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E0282" w14:textId="77777777" w:rsidR="008326C3" w:rsidRPr="00F30615" w:rsidRDefault="00652FED" w:rsidP="00C747B0">
      <w:pPr>
        <w:adjustRightInd w:val="0"/>
        <w:snapToGrid w:val="0"/>
        <w:ind w:leftChars="-149" w:left="-358" w:firstLineChars="200" w:firstLine="561"/>
        <w:rPr>
          <w:rFonts w:ascii="標楷體" w:eastAsia="標楷體" w:hAnsi="標楷體"/>
          <w:b/>
          <w:bCs/>
          <w:sz w:val="18"/>
          <w:szCs w:val="1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            </w:t>
      </w:r>
      <w:r w:rsidR="002A6966" w:rsidRPr="002A69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國立屏東特殊教育學校</w:t>
      </w:r>
      <w:r w:rsidR="00873D22" w:rsidRPr="0003585E"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11</w:t>
      </w:r>
      <w:r w:rsidR="00873D22"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4</w:t>
      </w:r>
      <w:r w:rsidR="00873D22" w:rsidRPr="0003585E">
        <w:rPr>
          <w:rFonts w:ascii="標楷體" w:eastAsia="標楷體" w:hAnsi="標楷體"/>
          <w:b/>
          <w:bCs/>
          <w:color w:val="000000"/>
          <w:sz w:val="28"/>
          <w:szCs w:val="28"/>
          <w:bdr w:val="single" w:sz="4" w:space="0" w:color="auto"/>
        </w:rPr>
        <w:t>學年度第</w:t>
      </w:r>
      <w:r w:rsidR="00873D22" w:rsidRPr="0003585E"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2</w:t>
      </w:r>
      <w:r w:rsidR="00873D22" w:rsidRPr="0003585E">
        <w:rPr>
          <w:rFonts w:ascii="標楷體" w:eastAsia="標楷體" w:hAnsi="標楷體"/>
          <w:b/>
          <w:bCs/>
          <w:color w:val="000000"/>
          <w:sz w:val="28"/>
          <w:szCs w:val="28"/>
          <w:bdr w:val="single" w:sz="4" w:space="0" w:color="auto"/>
        </w:rPr>
        <w:t>學期</w:t>
      </w:r>
      <w:r w:rsidR="00873D22" w:rsidRPr="0003585E"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行事曆</w:t>
      </w:r>
    </w:p>
    <w:tbl>
      <w:tblPr>
        <w:tblW w:w="500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364"/>
        <w:gridCol w:w="361"/>
        <w:gridCol w:w="357"/>
        <w:gridCol w:w="356"/>
        <w:gridCol w:w="356"/>
        <w:gridCol w:w="356"/>
        <w:gridCol w:w="398"/>
        <w:gridCol w:w="372"/>
        <w:gridCol w:w="2174"/>
        <w:gridCol w:w="2119"/>
        <w:gridCol w:w="2119"/>
        <w:gridCol w:w="2119"/>
        <w:gridCol w:w="2119"/>
        <w:gridCol w:w="2116"/>
      </w:tblGrid>
      <w:tr w:rsidR="002C1AAC" w:rsidRPr="0048360D" w14:paraId="3A8AE028" w14:textId="77777777" w:rsidTr="00AE09B0">
        <w:trPr>
          <w:cantSplit/>
          <w:trHeight w:val="567"/>
          <w:tblHeader/>
        </w:trPr>
        <w:tc>
          <w:tcPr>
            <w:tcW w:w="11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3215A" w14:textId="77777777" w:rsidR="002C1AAC" w:rsidRPr="0048360D" w:rsidRDefault="002C1AAC" w:rsidP="00BC7AAE">
            <w:pPr>
              <w:ind w:leftChars="-50" w:left="-120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48360D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48360D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月</w:t>
            </w:r>
          </w:p>
        </w:tc>
        <w:tc>
          <w:tcPr>
            <w:tcW w:w="793" w:type="pct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3315F" w14:textId="77777777" w:rsidR="002C1AAC" w:rsidRPr="0048360D" w:rsidRDefault="002C1AAC" w:rsidP="00F842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18"/>
              </w:rPr>
            </w:pPr>
            <w:r w:rsidRPr="0048360D">
              <w:rPr>
                <w:rFonts w:ascii="標楷體" w:eastAsia="標楷體" w:hAnsi="標楷體" w:hint="eastAsia"/>
                <w:b/>
                <w:bCs/>
                <w:sz w:val="22"/>
                <w:szCs w:val="18"/>
              </w:rPr>
              <w:t>星     期</w:t>
            </w:r>
          </w:p>
        </w:tc>
        <w:tc>
          <w:tcPr>
            <w:tcW w:w="116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9BB69" w14:textId="77777777" w:rsidR="002C1AAC" w:rsidRPr="0048360D" w:rsidRDefault="002C1AAC" w:rsidP="00BC7AAE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48360D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週</w:t>
            </w:r>
          </w:p>
          <w:p w14:paraId="33A7AA4D" w14:textId="77777777" w:rsidR="002C1AAC" w:rsidRPr="0048360D" w:rsidRDefault="002C1AAC" w:rsidP="00BC7AAE">
            <w:pPr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48360D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次</w:t>
            </w:r>
          </w:p>
        </w:tc>
        <w:tc>
          <w:tcPr>
            <w:tcW w:w="397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00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D08E4" w14:textId="77777777" w:rsidR="002C1AAC" w:rsidRPr="0048360D" w:rsidRDefault="002C1AAC" w:rsidP="00BC7A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48360D">
              <w:rPr>
                <w:rFonts w:ascii="標楷體" w:eastAsia="標楷體" w:hAnsi="標楷體" w:hint="eastAsia"/>
                <w:b/>
                <w:bCs/>
                <w:szCs w:val="18"/>
              </w:rPr>
              <w:t xml:space="preserve">重    要    </w:t>
            </w:r>
            <w:r w:rsidRPr="0048360D">
              <w:rPr>
                <w:rFonts w:ascii="標楷體" w:eastAsia="標楷體" w:hAnsi="標楷體"/>
                <w:b/>
                <w:bCs/>
                <w:szCs w:val="18"/>
              </w:rPr>
              <w:t>紀</w:t>
            </w:r>
            <w:r w:rsidRPr="0048360D">
              <w:rPr>
                <w:rFonts w:ascii="標楷體" w:eastAsia="標楷體" w:hAnsi="標楷體" w:hint="eastAsia"/>
                <w:b/>
                <w:bCs/>
                <w:szCs w:val="18"/>
              </w:rPr>
              <w:t xml:space="preserve">    </w:t>
            </w:r>
            <w:r w:rsidRPr="0048360D">
              <w:rPr>
                <w:rFonts w:ascii="標楷體" w:eastAsia="標楷體" w:hAnsi="標楷體"/>
                <w:b/>
                <w:bCs/>
                <w:szCs w:val="18"/>
              </w:rPr>
              <w:t>要</w:t>
            </w:r>
          </w:p>
        </w:tc>
      </w:tr>
      <w:tr w:rsidR="00B02321" w:rsidRPr="0048360D" w14:paraId="760293C5" w14:textId="77777777" w:rsidTr="00AE09B0">
        <w:trPr>
          <w:cantSplit/>
          <w:trHeight w:val="567"/>
          <w:tblHeader/>
        </w:trPr>
        <w:tc>
          <w:tcPr>
            <w:tcW w:w="115" w:type="pct"/>
            <w:vMerge/>
            <w:tcBorders>
              <w:top w:val="single" w:sz="8" w:space="0" w:color="auto"/>
              <w:left w:val="single" w:sz="18" w:space="0" w:color="auto"/>
              <w:bottom w:val="single" w:sz="4" w:space="0" w:color="FFFF66"/>
              <w:right w:val="single" w:sz="4" w:space="0" w:color="auto"/>
            </w:tcBorders>
            <w:vAlign w:val="center"/>
          </w:tcPr>
          <w:p w14:paraId="7CC62363" w14:textId="77777777" w:rsidR="002C1AAC" w:rsidRPr="0048360D" w:rsidRDefault="002C1AAC" w:rsidP="00BC7AAE">
            <w:pPr>
              <w:ind w:leftChars="-50" w:left="-120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88A65" w14:textId="77777777" w:rsidR="002C1AAC" w:rsidRPr="0048360D" w:rsidRDefault="002C1AAC" w:rsidP="00F842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48360D">
              <w:rPr>
                <w:rFonts w:ascii="標楷體" w:eastAsia="標楷體" w:hAnsi="標楷體" w:hint="eastAsia"/>
                <w:bCs/>
                <w:sz w:val="18"/>
                <w:szCs w:val="18"/>
              </w:rPr>
              <w:t>日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2213A" w14:textId="77777777" w:rsidR="002C1AAC" w:rsidRPr="0048360D" w:rsidRDefault="002C1AAC" w:rsidP="00F842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48360D">
              <w:rPr>
                <w:rFonts w:ascii="標楷體" w:eastAsia="標楷體" w:hAnsi="標楷體" w:hint="eastAsia"/>
                <w:bCs/>
                <w:sz w:val="18"/>
                <w:szCs w:val="18"/>
              </w:rPr>
              <w:t>一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1946B" w14:textId="77777777" w:rsidR="002C1AAC" w:rsidRPr="0048360D" w:rsidRDefault="002C1AAC" w:rsidP="00F842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48360D">
              <w:rPr>
                <w:rFonts w:ascii="標楷體" w:eastAsia="標楷體" w:hAnsi="標楷體" w:hint="eastAsia"/>
                <w:bCs/>
                <w:sz w:val="18"/>
                <w:szCs w:val="18"/>
              </w:rPr>
              <w:t>二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7D1DE" w14:textId="77777777" w:rsidR="002C1AAC" w:rsidRPr="0048360D" w:rsidRDefault="002C1AAC" w:rsidP="00F842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48360D">
              <w:rPr>
                <w:rFonts w:ascii="標楷體" w:eastAsia="標楷體" w:hAnsi="標楷體" w:hint="eastAsia"/>
                <w:bCs/>
                <w:sz w:val="18"/>
                <w:szCs w:val="18"/>
              </w:rPr>
              <w:t>三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B1B5F" w14:textId="77777777" w:rsidR="002C1AAC" w:rsidRPr="0048360D" w:rsidRDefault="002C1AAC" w:rsidP="00F842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48360D">
              <w:rPr>
                <w:rFonts w:ascii="標楷體" w:eastAsia="標楷體" w:hAnsi="標楷體" w:hint="eastAsia"/>
                <w:bCs/>
                <w:sz w:val="18"/>
                <w:szCs w:val="18"/>
              </w:rPr>
              <w:t>四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5F0BE" w14:textId="77777777" w:rsidR="002C1AAC" w:rsidRPr="0048360D" w:rsidRDefault="002C1AAC" w:rsidP="00F842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48360D">
              <w:rPr>
                <w:rFonts w:ascii="標楷體" w:eastAsia="標楷體" w:hAnsi="標楷體" w:hint="eastAsia"/>
                <w:bCs/>
                <w:sz w:val="18"/>
                <w:szCs w:val="18"/>
              </w:rPr>
              <w:t>五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16BB6" w14:textId="77777777" w:rsidR="002C1AAC" w:rsidRPr="0048360D" w:rsidRDefault="002C1AAC" w:rsidP="00F842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48360D">
              <w:rPr>
                <w:rFonts w:ascii="標楷體" w:eastAsia="標楷體" w:hAnsi="標楷體" w:hint="eastAsia"/>
                <w:bCs/>
                <w:sz w:val="18"/>
                <w:szCs w:val="18"/>
              </w:rPr>
              <w:t>六</w:t>
            </w:r>
          </w:p>
        </w:tc>
        <w:tc>
          <w:tcPr>
            <w:tcW w:w="11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F1EC" w14:textId="77777777" w:rsidR="002C1AAC" w:rsidRPr="0048360D" w:rsidRDefault="002C1AAC" w:rsidP="00BC7AAE">
            <w:pPr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A52E" w14:textId="77777777" w:rsidR="002C1AAC" w:rsidRPr="0048360D" w:rsidRDefault="00B73271" w:rsidP="00B732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48360D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秘書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343" w14:textId="77777777" w:rsidR="002C1AAC" w:rsidRPr="0048360D" w:rsidRDefault="00B73271" w:rsidP="00BC7A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48360D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教務處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1B1A" w14:textId="77777777" w:rsidR="002C1AAC" w:rsidRPr="0048360D" w:rsidRDefault="00B73271" w:rsidP="00BC7A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48360D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學生事務處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A583" w14:textId="77777777" w:rsidR="002C1AAC" w:rsidRPr="0048360D" w:rsidRDefault="00B73271" w:rsidP="008A07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48360D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實習輔導處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702C" w14:textId="77777777" w:rsidR="002C1AAC" w:rsidRPr="0048360D" w:rsidRDefault="00B73271" w:rsidP="00BC7A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FB7D37">
              <w:rPr>
                <w:rFonts w:ascii="標楷體" w:eastAsia="標楷體" w:hAnsi="標楷體" w:hint="eastAsia"/>
                <w:b/>
                <w:bCs/>
                <w:spacing w:val="15"/>
                <w:w w:val="92"/>
                <w:kern w:val="0"/>
                <w:sz w:val="18"/>
                <w:szCs w:val="18"/>
                <w:fitText w:val="540" w:id="-1859455232"/>
              </w:rPr>
              <w:t>總務</w:t>
            </w:r>
            <w:r w:rsidRPr="00FB7D37">
              <w:rPr>
                <w:rFonts w:ascii="標楷體" w:eastAsia="標楷體" w:hAnsi="標楷體" w:hint="eastAsia"/>
                <w:b/>
                <w:bCs/>
                <w:spacing w:val="-7"/>
                <w:w w:val="92"/>
                <w:kern w:val="0"/>
                <w:sz w:val="18"/>
                <w:szCs w:val="18"/>
                <w:fitText w:val="540" w:id="-1859455232"/>
              </w:rPr>
              <w:t>處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9432B" w14:textId="77777777" w:rsidR="002C1AAC" w:rsidRPr="0048360D" w:rsidRDefault="00B73271" w:rsidP="002A696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4"/>
                <w:sz w:val="18"/>
                <w:szCs w:val="18"/>
              </w:rPr>
            </w:pPr>
            <w:r w:rsidRPr="0048360D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人事室</w:t>
            </w:r>
            <w:r w:rsidR="002C1AAC" w:rsidRPr="0048360D">
              <w:rPr>
                <w:rFonts w:ascii="標楷體" w:eastAsia="標楷體" w:hAnsi="標楷體" w:hint="eastAsia"/>
                <w:b/>
                <w:bCs/>
                <w:spacing w:val="-24"/>
                <w:sz w:val="18"/>
                <w:szCs w:val="18"/>
              </w:rPr>
              <w:t>、</w:t>
            </w:r>
            <w:r w:rsidR="002A6966" w:rsidRPr="0048360D">
              <w:rPr>
                <w:rFonts w:ascii="標楷體" w:eastAsia="標楷體" w:hAnsi="標楷體" w:hint="eastAsia"/>
                <w:b/>
                <w:bCs/>
                <w:spacing w:val="-24"/>
                <w:sz w:val="18"/>
                <w:szCs w:val="18"/>
              </w:rPr>
              <w:t>主</w:t>
            </w:r>
            <w:r w:rsidR="002C1AAC" w:rsidRPr="0048360D">
              <w:rPr>
                <w:rFonts w:ascii="標楷體" w:eastAsia="標楷體" w:hAnsi="標楷體" w:hint="eastAsia"/>
                <w:b/>
                <w:bCs/>
                <w:spacing w:val="-24"/>
                <w:sz w:val="18"/>
                <w:szCs w:val="18"/>
              </w:rPr>
              <w:t>計室</w:t>
            </w:r>
          </w:p>
        </w:tc>
      </w:tr>
      <w:tr w:rsidR="00A144A6" w:rsidRPr="0048360D" w14:paraId="4A7A6DCD" w14:textId="77777777" w:rsidTr="00AE09B0">
        <w:trPr>
          <w:cantSplit/>
          <w:trHeight w:val="737"/>
        </w:trPr>
        <w:tc>
          <w:tcPr>
            <w:tcW w:w="115" w:type="pct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BF3E3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一</w:t>
            </w:r>
          </w:p>
        </w:tc>
        <w:tc>
          <w:tcPr>
            <w:tcW w:w="11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8271B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0EFE8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05A7D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C6AFE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1563C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60BF9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61091" w14:textId="77777777" w:rsidR="00A144A6" w:rsidRPr="00444AB0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684F6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十九   </w:t>
            </w:r>
          </w:p>
        </w:tc>
        <w:tc>
          <w:tcPr>
            <w:tcW w:w="6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6795A1" w14:textId="77777777" w:rsidR="00A144A6" w:rsidRPr="0048360D" w:rsidRDefault="00A144A6" w:rsidP="00A144A6">
            <w:pP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0071DB2" w14:textId="26897464" w:rsidR="00A144A6" w:rsidRPr="0048360D" w:rsidRDefault="00A144A6" w:rsidP="008C3232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1月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日至1月16日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完成115學年度適性輔導安置志願試探－模擬選填。</w:t>
            </w:r>
          </w:p>
          <w:p w14:paraId="014183D0" w14:textId="208F792B" w:rsidR="00A144A6" w:rsidRPr="0048360D" w:rsidRDefault="00A144A6" w:rsidP="008C3232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2.學生獎助學金申請相關事宜。</w:t>
            </w: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96A73F1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3EEB2E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1月2日至2月15日相關專業人員服務中心服務申請。</w:t>
            </w: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7531340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1.辦理12月現金收支結算作業。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5916605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5F2D5C44" w14:textId="77777777" w:rsidTr="008C3232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331E8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E625B" w14:textId="77777777" w:rsidR="00A144A6" w:rsidRPr="00444AB0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00510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F2602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1E37C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7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0CDD6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550A7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9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3E7B4" w14:textId="77777777" w:rsidR="00A144A6" w:rsidRPr="00444AB0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CBC18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二十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28C2D5" w14:textId="77777777" w:rsidR="00A144A6" w:rsidRPr="0048360D" w:rsidRDefault="00A144A6" w:rsidP="00A144A6">
            <w:pP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DC71E40" w14:textId="52ED1268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1.1月上旬</w:t>
            </w:r>
            <w:r w:rsidRPr="0048360D">
              <w:rPr>
                <w:rFonts w:ascii="標楷體" w:eastAsia="標楷體" w:hAnsi="標楷體" w:hint="eastAsia"/>
                <w:snapToGrid w:val="0"/>
                <w:kern w:val="0"/>
                <w:sz w:val="22"/>
                <w:szCs w:val="22"/>
              </w:rPr>
              <w:t>課程計畫第三次檢視會議</w:t>
            </w:r>
            <w:r w:rsidR="00A65130" w:rsidRPr="0048360D">
              <w:rPr>
                <w:rFonts w:ascii="標楷體" w:eastAsia="標楷體" w:hAnsi="標楷體" w:hint="eastAsia"/>
                <w:snapToGrid w:val="0"/>
                <w:kern w:val="0"/>
                <w:sz w:val="22"/>
                <w:szCs w:val="22"/>
              </w:rPr>
              <w:t>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E051EA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AB387F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1月7日至1月1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日專團期末評估週。</w:t>
            </w:r>
          </w:p>
          <w:p w14:paraId="24735E8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8FF28ED" w14:textId="666D75E3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1.1月7日9時30</w:t>
            </w:r>
            <w:r w:rsidR="00E7219C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分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第6次行政會報。</w:t>
            </w:r>
          </w:p>
          <w:p w14:paraId="6FD206E7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辦理11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年度薪資扣繳所得稅申報作業。</w:t>
            </w:r>
          </w:p>
          <w:p w14:paraId="675FC107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.辦理12月薪資(非月薪制)及鐘點費等發放作業。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5F7D2626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7086C147" w14:textId="77777777" w:rsidTr="008C3232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97C16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A3A99" w14:textId="77777777" w:rsidR="00A144A6" w:rsidRPr="00444AB0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6DAEC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95351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E447D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14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61ED7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9F720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16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A3D82" w14:textId="77777777" w:rsidR="00A144A6" w:rsidRPr="00444AB0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6933B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廿一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B2F5A" w14:textId="331F541D" w:rsidR="00A144A6" w:rsidRPr="0048360D" w:rsidRDefault="007E4A83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8360D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</w:rPr>
              <w:t xml:space="preserve"> </w:t>
            </w:r>
            <w:r w:rsidRPr="0048360D">
              <w:rPr>
                <w:rFonts w:ascii="標楷體" w:eastAsia="標楷體" w:hAnsi="標楷體" w:cs="標楷體" w:hint="eastAsia"/>
                <w:sz w:val="22"/>
                <w:szCs w:val="22"/>
              </w:rPr>
              <w:t>1月14日主管會報。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9D01EB" w14:textId="192957AF" w:rsidR="008C3232" w:rsidRPr="0048360D" w:rsidRDefault="008C3232" w:rsidP="008C3232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sz w:val="22"/>
                <w:szCs w:val="22"/>
              </w:rPr>
              <w:t>1.1月12日前完成編製各班成績單</w:t>
            </w:r>
            <w:r w:rsidR="00A65130" w:rsidRPr="0048360D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485F7E65" w14:textId="77777777" w:rsidR="008C3232" w:rsidRPr="0048360D" w:rsidRDefault="008C3232" w:rsidP="008C3232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sz w:val="22"/>
                <w:szCs w:val="22"/>
              </w:rPr>
              <w:t>2.確認114學年度第二學期課表。</w:t>
            </w:r>
          </w:p>
          <w:p w14:paraId="5887B028" w14:textId="7333644F" w:rsidR="00A144A6" w:rsidRPr="0048360D" w:rsidRDefault="008C3232" w:rsidP="008C3232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1月13日</w:t>
            </w:r>
            <w:r w:rsidRPr="0048360D">
              <w:rPr>
                <w:rFonts w:ascii="標楷體" w:eastAsia="標楷體" w:hAnsi="標楷體" w:hint="eastAsia"/>
                <w:snapToGrid w:val="0"/>
                <w:kern w:val="0"/>
                <w:sz w:val="22"/>
                <w:szCs w:val="22"/>
              </w:rPr>
              <w:t>課程計畫第三次檢視會議</w:t>
            </w:r>
            <w:r w:rsidR="00A65130" w:rsidRPr="0048360D">
              <w:rPr>
                <w:rFonts w:ascii="標楷體" w:eastAsia="標楷體" w:hAnsi="標楷體" w:hint="eastAsia"/>
                <w:snapToGrid w:val="0"/>
                <w:kern w:val="0"/>
                <w:sz w:val="22"/>
                <w:szCs w:val="22"/>
              </w:rPr>
              <w:t>。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7DE36B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08A677F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1月1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日至1月1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5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日回收服務日誌。</w:t>
            </w:r>
          </w:p>
          <w:p w14:paraId="18B154FF" w14:textId="7E470AFA" w:rsidR="00A144A6" w:rsidRPr="0048360D" w:rsidRDefault="00A144A6" w:rsidP="0048360D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1月1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5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日至1月</w:t>
            </w:r>
            <w:r w:rsid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日服務日誌呈核、發回各班。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61676A7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1.編製2月教職員薪津清冊。</w:t>
            </w:r>
          </w:p>
          <w:p w14:paraId="06D2D178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2.編製1月月薪制教助(住管員)及專案計畫僱用人員薪津清冊。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60BA922D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5E1C0677" w14:textId="77777777" w:rsidTr="00AE09B0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CB1C770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CFD43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CCAA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673C8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48BB6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21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0869B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8B8B4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23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2CDC6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CEC7C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寒假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F93CCB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39E193B" w14:textId="4194026D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1月21日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即開始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國小</w:t>
            </w:r>
            <w:r w:rsidR="008C3232" w:rsidRPr="0048360D">
              <w:rPr>
                <w:rFonts w:ascii="標楷體" w:eastAsia="標楷體" w:hAnsi="標楷體"/>
                <w:bCs/>
                <w:sz w:val="22"/>
                <w:szCs w:val="22"/>
              </w:rPr>
              <w:t>114-2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兒童課後輔導。</w:t>
            </w:r>
          </w:p>
          <w:p w14:paraId="5CE44A7E" w14:textId="22486F3F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sz w:val="22"/>
                <w:szCs w:val="22"/>
              </w:rPr>
              <w:t>2.1月下旬</w:t>
            </w:r>
            <w:r w:rsidRPr="0048360D">
              <w:rPr>
                <w:rFonts w:ascii="標楷體" w:eastAsia="標楷體" w:hAnsi="標楷體" w:hint="eastAsia"/>
                <w:snapToGrid w:val="0"/>
                <w:kern w:val="0"/>
                <w:sz w:val="22"/>
                <w:szCs w:val="22"/>
              </w:rPr>
              <w:t>課程計畫  諮詢輔導會議</w:t>
            </w:r>
            <w:r w:rsidR="00A65130" w:rsidRPr="0048360D">
              <w:rPr>
                <w:rFonts w:ascii="標楷體" w:eastAsia="標楷體" w:hAnsi="標楷體" w:hint="eastAsia"/>
                <w:snapToGrid w:val="0"/>
                <w:kern w:val="0"/>
                <w:sz w:val="22"/>
                <w:szCs w:val="22"/>
              </w:rPr>
              <w:t>。</w:t>
            </w:r>
          </w:p>
          <w:p w14:paraId="29BF2FA6" w14:textId="4CD2E578" w:rsidR="00A144A6" w:rsidRPr="0048360D" w:rsidRDefault="00A144A6" w:rsidP="009A1925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sz w:val="22"/>
                <w:szCs w:val="22"/>
              </w:rPr>
              <w:t>3.休業式前完成第</w:t>
            </w:r>
            <w:r w:rsidR="009A1925" w:rsidRPr="0048360D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Pr="0048360D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sz w:val="22"/>
                <w:szCs w:val="22"/>
              </w:rPr>
              <w:t>學期學生名冊校正</w:t>
            </w:r>
            <w:r w:rsidRPr="0048360D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sz w:val="22"/>
                <w:szCs w:val="22"/>
              </w:rPr>
              <w:t>及發放第</w:t>
            </w:r>
            <w:r w:rsidR="009A1925" w:rsidRPr="0048360D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Pr="0048360D">
              <w:rPr>
                <w:rFonts w:ascii="標楷體" w:eastAsia="標楷體" w:hAnsi="標楷體" w:hint="eastAsia"/>
                <w:sz w:val="22"/>
                <w:szCs w:val="22"/>
              </w:rPr>
              <w:t>學期學</w:t>
            </w:r>
            <w:r w:rsidRPr="0048360D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sz w:val="22"/>
                <w:szCs w:val="22"/>
              </w:rPr>
              <w:t>生身分別調查表。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693CEDE" w14:textId="68D7BF05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1.1月20日14時30分休業式。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F73F32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E437368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2CAF59FD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37EA61CC" w14:textId="77777777" w:rsidTr="001074DB">
        <w:trPr>
          <w:cantSplit/>
          <w:trHeight w:val="561"/>
        </w:trPr>
        <w:tc>
          <w:tcPr>
            <w:tcW w:w="115" w:type="pct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0EEF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CCE4E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345F3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F5D48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27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A837A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28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29D83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17B4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30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39169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31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7E5E4694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寒假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1C68904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8830BA3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1月2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6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日至1月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30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日辦理國小兒童課後照顧寒假輔導班。</w:t>
            </w:r>
          </w:p>
          <w:p w14:paraId="16623400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2.1月3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0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日圖書室書籍、教具清點及系統維護。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071AEED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50AC8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1月2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日至2月1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日檢核11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學年度新生評估表。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F70571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40989073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61952A17" w14:textId="77777777" w:rsidTr="008C3232">
        <w:trPr>
          <w:cantSplit/>
          <w:trHeight w:val="1499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696AB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EE381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AAD5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8EEE0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0BC0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B0CC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6D24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E3519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45680694" w14:textId="77777777" w:rsidR="00A144A6" w:rsidRPr="0048360D" w:rsidRDefault="00A144A6" w:rsidP="00A144A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寒假</w:t>
            </w:r>
          </w:p>
          <w:p w14:paraId="42D13767" w14:textId="77777777" w:rsidR="00A144A6" w:rsidRPr="0048360D" w:rsidRDefault="00A144A6" w:rsidP="00A144A6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F4749E0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CE9FFF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1.114學年度第一學期個別化教育計畫檢核。</w:t>
            </w:r>
          </w:p>
          <w:p w14:paraId="5E9F1925" w14:textId="507006C6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.彙整114學年度第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 w:rsidR="009A1925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一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學期成績單列冊   存檔。</w:t>
            </w:r>
          </w:p>
          <w:p w14:paraId="4AC7BE32" w14:textId="42D0278D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3.辦理114學年度第   </w:t>
            </w:r>
            <w:r w:rsidR="009A1925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二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學期教育補助費   查調作業相關事   宜。</w:t>
            </w:r>
          </w:p>
          <w:p w14:paraId="6661A09F" w14:textId="468A3413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4.彙整114年度第   </w:t>
            </w:r>
            <w:r w:rsidR="009A1925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二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學期學生名冊。</w:t>
            </w:r>
          </w:p>
          <w:p w14:paraId="3FBA554E" w14:textId="3EFC8D4D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5.辦理學生身分別審   查作業。</w:t>
            </w:r>
          </w:p>
          <w:p w14:paraId="127CB1FF" w14:textId="2C8B0FD5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6.彙整114學年度第   </w:t>
            </w:r>
            <w:r w:rsidR="009A1925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二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學期學生註冊代   辦費統計清冊。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4C535D6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CAF4768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1.2月2日至2月13日實習合約簽訂。</w:t>
            </w:r>
          </w:p>
          <w:p w14:paraId="5B533380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2.2月11日開放提報鑑定線上系統。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1EBA3B9" w14:textId="2CDA63B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</w:t>
            </w:r>
            <w:r w:rsidR="005E5333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辦理1月現金收支結算作業。</w:t>
            </w:r>
          </w:p>
          <w:p w14:paraId="3054D572" w14:textId="666EBABC" w:rsidR="00A144A6" w:rsidRPr="0048360D" w:rsidRDefault="00A144A6" w:rsidP="005E5333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2.辦理1月薪資(非月薪制)及鐘點費等發放作業。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CC"/>
          </w:tcPr>
          <w:p w14:paraId="418D377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0A8E8E10" w14:textId="77777777" w:rsidTr="00AE09B0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CA31A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9E1C0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683A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47B2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53B78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73C3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CF63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13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EBB0D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0FAD377" w14:textId="77777777" w:rsidR="00A144A6" w:rsidRPr="0048360D" w:rsidRDefault="00A144A6" w:rsidP="00A144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8F4BBB" w14:textId="58001201" w:rsidR="00A144A6" w:rsidRPr="0048360D" w:rsidRDefault="007E4A83" w:rsidP="00E7219C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8360D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cs="標楷體" w:hint="eastAsia"/>
                <w:sz w:val="22"/>
                <w:szCs w:val="22"/>
              </w:rPr>
              <w:t>2月11日主管會報</w:t>
            </w:r>
            <w:r w:rsidR="00E7219C" w:rsidRPr="0048360D">
              <w:rPr>
                <w:rFonts w:ascii="標楷體" w:eastAsia="標楷體" w:hAnsi="標楷體" w:cs="標楷體" w:hint="eastAsia"/>
                <w:sz w:val="22"/>
                <w:szCs w:val="22"/>
              </w:rPr>
              <w:t>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635618" w14:textId="7877FE80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1.2月1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日圖書室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及科技教室環境清</w:t>
            </w:r>
          </w:p>
          <w:p w14:paraId="1AEABDF9" w14:textId="77777777" w:rsidR="00A144A6" w:rsidRPr="0048360D" w:rsidRDefault="00A144A6" w:rsidP="00A144A6">
            <w:pPr>
              <w:adjustRightInd w:val="0"/>
              <w:snapToGrid w:val="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潔。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A86B879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1.2月10日 9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時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30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交通車隨車人員教育訓練。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D5FCA9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EEB7AB0" w14:textId="3C72B46C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</w:t>
            </w:r>
            <w:r w:rsidR="005E5333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2月</w:t>
            </w:r>
            <w:r w:rsidR="00C57739"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="005E5333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日上午9時30分第二學期第1次行政會報。</w:t>
            </w:r>
          </w:p>
          <w:p w14:paraId="6ACE937E" w14:textId="51302D82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</w:t>
            </w:r>
            <w:r w:rsidR="005E5333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編製3月教職員薪津清冊。</w:t>
            </w:r>
          </w:p>
          <w:p w14:paraId="11FD35A6" w14:textId="404EBFC0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3.</w:t>
            </w:r>
            <w:r w:rsidR="005E5333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編製2月月薪制教助(住管員)及專案計畫僱用人員薪津清冊。</w:t>
            </w:r>
          </w:p>
          <w:p w14:paraId="2B047141" w14:textId="281EF554" w:rsidR="005E5333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4.</w:t>
            </w:r>
            <w:r w:rsidR="005E5333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校園安全暨水電設 備安全巡檢工作。</w:t>
            </w:r>
          </w:p>
          <w:p w14:paraId="39FFD1EF" w14:textId="61487E91" w:rsidR="00A144A6" w:rsidRPr="0048360D" w:rsidRDefault="005E5333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5.</w:t>
            </w:r>
            <w:r w:rsidR="00A144A6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2月份電梯、電氣設備飲水機定期保養。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2625933F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34E44051" w14:textId="77777777" w:rsidTr="00AE09B0">
        <w:trPr>
          <w:cantSplit/>
          <w:trHeight w:val="538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ECBBC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D85F5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8E3B8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4C9E8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2AEBC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639E3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7A044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C32A2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F5A34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43F5A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58F3DF5" w14:textId="77777777" w:rsidR="00A144A6" w:rsidRPr="0048360D" w:rsidRDefault="00A144A6" w:rsidP="00A144A6">
            <w:pPr>
              <w:adjustRightInd w:val="0"/>
              <w:snapToGrid w:val="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48A6CF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53445F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6DDF3D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4F1A0951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715873E9" w14:textId="77777777" w:rsidTr="001074DB">
        <w:trPr>
          <w:cantSplit/>
          <w:trHeight w:val="683"/>
        </w:trPr>
        <w:tc>
          <w:tcPr>
            <w:tcW w:w="11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843FBD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E071B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381A8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1E4C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2322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25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A10A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DA964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82930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0D15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三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7B7AE1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425CAC7" w14:textId="77777777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1.2月2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日圖書室開始進行借閱使用。</w:t>
            </w:r>
          </w:p>
          <w:p w14:paraId="6C5D2F63" w14:textId="72FF290E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.2月23日至3月3日完成115學年度適性輔導國中端網路報名作業。</w:t>
            </w:r>
          </w:p>
          <w:p w14:paraId="4DEFD2FD" w14:textId="77777777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2月2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5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日至2月2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6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日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國教階</w:t>
            </w:r>
            <w:bookmarkStart w:id="0" w:name="_GoBack"/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段</w:t>
            </w:r>
            <w:bookmarkEnd w:id="0"/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跨教育(國二、小六)送鑑定資料至屏東縣政府。</w:t>
            </w:r>
          </w:p>
          <w:p w14:paraId="047E0EA7" w14:textId="1D81A8DB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4.</w:t>
            </w:r>
            <w:r w:rsidRPr="00995743">
              <w:rPr>
                <w:rFonts w:ascii="標楷體" w:eastAsia="標楷體" w:hAnsi="標楷體" w:hint="eastAsia"/>
                <w:bCs/>
                <w:sz w:val="22"/>
                <w:szCs w:val="22"/>
              </w:rPr>
              <w:t>2月2</w:t>
            </w:r>
            <w:r w:rsidR="002C7E72" w:rsidRPr="00995743">
              <w:rPr>
                <w:rFonts w:ascii="標楷體" w:eastAsia="標楷體" w:hAnsi="標楷體" w:hint="eastAsia"/>
                <w:bCs/>
                <w:sz w:val="22"/>
                <w:szCs w:val="22"/>
              </w:rPr>
              <w:t>6</w:t>
            </w:r>
            <w:r w:rsidRPr="00995743">
              <w:rPr>
                <w:rFonts w:ascii="標楷體" w:eastAsia="標楷體" w:hAnsi="標楷體" w:hint="eastAsia"/>
                <w:bCs/>
                <w:sz w:val="22"/>
                <w:szCs w:val="22"/>
              </w:rPr>
              <w:t>日圖書室書籍、教具清點及系統維護。</w:t>
            </w:r>
          </w:p>
          <w:p w14:paraId="643542DB" w14:textId="6B42947F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5.國教階段安置國小  部畢業生繳交升國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中報名資料。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52C0BF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1.2月23日10時開學典禮。</w:t>
            </w:r>
          </w:p>
          <w:p w14:paraId="7453B20D" w14:textId="6800329B" w:rsidR="00A144A6" w:rsidRPr="00236893" w:rsidRDefault="00A144A6" w:rsidP="00AD78BC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2.2月26日8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時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20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交通車司機宣導。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9E2809A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2月2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日至2月2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日專團期初入班評估。</w:t>
            </w:r>
          </w:p>
          <w:p w14:paraId="116C72BC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2月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日至6月30日相關專業服務人員到校巡迴輔導。</w:t>
            </w:r>
          </w:p>
          <w:p w14:paraId="087A4129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2月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日至2月2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日檢核相關專業服務人員時數申請。</w:t>
            </w:r>
          </w:p>
          <w:p w14:paraId="55227179" w14:textId="6811EE4E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4.2月24日職業課程暨實習會議</w:t>
            </w:r>
            <w:r w:rsidR="009A1925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56815E9" w14:textId="551BC325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1.2月23日</w:t>
            </w:r>
            <w:r w:rsidR="009A1925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時10</w:t>
            </w:r>
            <w:r w:rsidR="00E7219C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分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第二學期期初校務會議。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251D5527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06F37ECB" w14:textId="77777777" w:rsidTr="000C67F6">
        <w:trPr>
          <w:cantSplit/>
          <w:trHeight w:val="1300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9639B1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三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0CAE5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4865D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3691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35FE2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25AB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ECA7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A029C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2EA2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四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1E691C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DB329D2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1.3月2日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學習扶助課程開始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為期15週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。</w:t>
            </w:r>
          </w:p>
          <w:p w14:paraId="2D581E2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2.3月2日第二學期公開授課開始。</w:t>
            </w:r>
          </w:p>
          <w:p w14:paraId="288A89BA" w14:textId="3EE5425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.3月上旬</w:t>
            </w:r>
            <w:r w:rsidRPr="0048360D">
              <w:rPr>
                <w:rFonts w:ascii="標楷體" w:eastAsia="標楷體" w:hAnsi="標楷體" w:hint="eastAsia"/>
                <w:snapToGrid w:val="0"/>
                <w:kern w:val="0"/>
                <w:sz w:val="22"/>
                <w:szCs w:val="22"/>
              </w:rPr>
              <w:t>115學年度服務群課程計畫檢討會議</w:t>
            </w:r>
            <w:r w:rsidR="00E7219C" w:rsidRPr="0048360D">
              <w:rPr>
                <w:rFonts w:ascii="標楷體" w:eastAsia="標楷體" w:hAnsi="標楷體" w:hint="eastAsia"/>
                <w:snapToGrid w:val="0"/>
                <w:kern w:val="0"/>
                <w:sz w:val="22"/>
                <w:szCs w:val="22"/>
              </w:rPr>
              <w:t>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D27531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1.3月2日16時10分導師暨特教助理人員會議。</w:t>
            </w:r>
          </w:p>
          <w:p w14:paraId="55E6C3B9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2.3月5日16時社團審議小組會議。</w:t>
            </w:r>
          </w:p>
          <w:p w14:paraId="60394A5D" w14:textId="41D37AA3" w:rsidR="00AD78BC" w:rsidRPr="00AD78BC" w:rsidRDefault="00A144A6" w:rsidP="00A65130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995743">
              <w:rPr>
                <w:rFonts w:ascii="標楷體" w:eastAsia="標楷體" w:hAnsi="標楷體"/>
                <w:bCs/>
                <w:sz w:val="22"/>
                <w:szCs w:val="22"/>
              </w:rPr>
              <w:t>3.</w:t>
            </w:r>
            <w:r w:rsidR="00AD78BC" w:rsidRPr="00995743">
              <w:rPr>
                <w:rFonts w:ascii="標楷體" w:eastAsia="標楷體" w:hAnsi="標楷體"/>
                <w:bCs/>
                <w:sz w:val="22"/>
                <w:szCs w:val="22"/>
              </w:rPr>
              <w:t>3月6日社團開始分組。</w:t>
            </w:r>
          </w:p>
          <w:p w14:paraId="4CEC32B6" w14:textId="620BE1C3" w:rsidR="00A144A6" w:rsidRPr="0048360D" w:rsidRDefault="00AD78BC" w:rsidP="00A65130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</w:rPr>
            </w:pPr>
            <w:r w:rsidRPr="00AD78BC">
              <w:rPr>
                <w:rFonts w:ascii="標楷體" w:eastAsia="標楷體" w:hAnsi="標楷體" w:hint="eastAsia"/>
                <w:bCs/>
                <w:sz w:val="22"/>
                <w:szCs w:val="22"/>
              </w:rPr>
              <w:t>4.</w:t>
            </w:r>
            <w:r w:rsidR="00A144A6" w:rsidRPr="00AD78BC">
              <w:rPr>
                <w:rFonts w:ascii="標楷體" w:eastAsia="標楷體" w:hAnsi="標楷體"/>
                <w:bCs/>
                <w:sz w:val="22"/>
                <w:szCs w:val="22"/>
              </w:rPr>
              <w:t>3月6日16時工讀生審查會議。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624709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3月2日至3月6日本學期輔具借用、專團服務轉介異動申請。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14BF2B9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1.辦理2月現金收支結算作業。</w:t>
            </w:r>
          </w:p>
          <w:p w14:paraId="59AB5D80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2.辦理2月薪資(非月薪制)及鐘點費等發放作業。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1E2EDD7B" w14:textId="77777777" w:rsidR="00A144A6" w:rsidRPr="00444AB0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32AF76BF" w14:textId="77777777" w:rsidTr="000C67F6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653F3AF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8546C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B708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8B4D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EBF72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377B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498A0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13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FF064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11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03F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五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42082" w14:textId="77777777" w:rsidR="00A144A6" w:rsidRPr="0048360D" w:rsidRDefault="00A144A6" w:rsidP="00A144A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7FF105" w14:textId="77777777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1.3月9日教材教具比賽報名開始。</w:t>
            </w:r>
          </w:p>
          <w:p w14:paraId="6CE43E90" w14:textId="2DFD7EB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.3月9日前115學  年度適性輔導安置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送件審查；屏東縣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教育處彙送屏東區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適性輔導安置作業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資料。</w:t>
            </w:r>
          </w:p>
          <w:p w14:paraId="0B410CF5" w14:textId="77777777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月12日至3月13日國教階段跨教育(國二、小六)鑑定資料補件作業。</w:t>
            </w:r>
          </w:p>
          <w:p w14:paraId="4B866B15" w14:textId="7A24F618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4.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召開11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學年度第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二學期第一次課程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發展委員會。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(暫訂)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FB2EE26" w14:textId="77777777" w:rsidR="008C3232" w:rsidRPr="0048360D" w:rsidRDefault="008C3232" w:rsidP="008C3232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1.3月9日上午義剪。</w:t>
            </w:r>
          </w:p>
          <w:p w14:paraId="2E66DF8E" w14:textId="77777777" w:rsidR="008C3232" w:rsidRPr="0048360D" w:rsidRDefault="008C3232" w:rsidP="008C3232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2.3月11日拍攝畢業照。</w:t>
            </w:r>
          </w:p>
          <w:p w14:paraId="3B9B0375" w14:textId="77777777" w:rsidR="008C3232" w:rsidRPr="0048360D" w:rsidRDefault="008C3232" w:rsidP="008C3232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3.召開第1次家長委員會議。</w:t>
            </w:r>
          </w:p>
          <w:p w14:paraId="278A539D" w14:textId="44E0742C" w:rsidR="00A144A6" w:rsidRPr="0048360D" w:rsidRDefault="008C3232" w:rsidP="008C3232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4.3月13日10時至12時科博館到校服務。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0B671A0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3月1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日寄發本學期服務時段表。</w:t>
            </w:r>
          </w:p>
          <w:p w14:paraId="7231B47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3月1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日復健科看診。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E4C238" w14:textId="4A459F61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1.3月11日9時30</w:t>
            </w:r>
            <w:r w:rsidR="00E7219C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分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第2次行政會報。</w:t>
            </w:r>
          </w:p>
          <w:p w14:paraId="63252C23" w14:textId="1F4B090D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編製4月教職員薪津清冊。</w:t>
            </w:r>
          </w:p>
          <w:p w14:paraId="241B3334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3.編製3月月薪制教 </w:t>
            </w:r>
          </w:p>
          <w:p w14:paraId="4288085D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助(住管員)及專案  </w:t>
            </w:r>
          </w:p>
          <w:p w14:paraId="77B5B3A5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計畫僱用人員薪津</w:t>
            </w:r>
          </w:p>
          <w:p w14:paraId="10B9B54F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清冊。</w:t>
            </w:r>
          </w:p>
          <w:p w14:paraId="3F6D4E9F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4.3月份電梯、電氣設備及飲水機保養。</w:t>
            </w:r>
          </w:p>
          <w:p w14:paraId="1B5ED32E" w14:textId="349B509F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5.3月份飲用水水質檢測。</w:t>
            </w:r>
          </w:p>
          <w:p w14:paraId="1FD844CF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6.水源水水質檢測。</w:t>
            </w:r>
          </w:p>
          <w:p w14:paraId="46D47C69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7.每月電氣設備巡檢工作。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60B59F5C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78EA1B65" w14:textId="77777777" w:rsidTr="00AE09B0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6B4D90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B4E6C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C7F8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4D593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17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25473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18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E96EB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098BB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FEC04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E2420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六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5CE0A6" w14:textId="30DA63D8" w:rsidR="00A144A6" w:rsidRPr="0048360D" w:rsidRDefault="00A144A6" w:rsidP="00A144A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7581FB" w14:textId="48303543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.3月17日至4月2  日審查115學年度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適性輔導安置安置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高級中等學校書面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資料。</w:t>
            </w:r>
          </w:p>
          <w:p w14:paraId="250863C2" w14:textId="5D0C5B93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月1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日至3月1</w:t>
            </w:r>
            <w:r w:rsidR="00E7219C" w:rsidRPr="0048360D">
              <w:rPr>
                <w:rFonts w:ascii="標楷體" w:eastAsia="標楷體" w:hAnsi="標楷體"/>
                <w:bCs/>
                <w:sz w:val="22"/>
                <w:szCs w:val="22"/>
              </w:rPr>
              <w:t>4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日國教階段跨教育(國二、小六)鑑定資料補件作業。</w:t>
            </w:r>
          </w:p>
          <w:p w14:paraId="53A3D0A0" w14:textId="7C7833A3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3、3月2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0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日教材教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具比賽報名截止。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E875A4C" w14:textId="7F6AA0D6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1.3月16日召開期初性平會議。(暫</w:t>
            </w:r>
            <w:r w:rsidR="008C3232" w:rsidRPr="0048360D">
              <w:rPr>
                <w:rFonts w:ascii="標楷體" w:eastAsia="標楷體" w:hAnsi="標楷體"/>
                <w:bCs/>
                <w:sz w:val="22"/>
                <w:szCs w:val="22"/>
              </w:rPr>
              <w:t>訂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  <w:p w14:paraId="399FFD16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2.3月18日16時10分召開第一次午餐供應會議。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9BD08E9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3月1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日專團服務開始。</w:t>
            </w:r>
          </w:p>
          <w:p w14:paraId="740BBD4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3月1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日二月份相關專業服務人員鐘點費核銷。</w:t>
            </w:r>
          </w:p>
          <w:p w14:paraId="0168C5C1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3.3月16日高二、高三實習開始</w:t>
            </w:r>
          </w:p>
          <w:p w14:paraId="2B772DE5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3月18、19日提報鑑定收件，3月20日補件。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6286730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270B55DF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5499119D" w14:textId="77777777" w:rsidTr="00AE09B0">
        <w:trPr>
          <w:cantSplit/>
          <w:trHeight w:val="664"/>
        </w:trPr>
        <w:tc>
          <w:tcPr>
            <w:tcW w:w="11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9EFE8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58368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EE460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C2E8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21AC2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25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947EA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8A1C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27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2BA2B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1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CAE8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七</w:t>
            </w:r>
          </w:p>
        </w:tc>
        <w:tc>
          <w:tcPr>
            <w:tcW w:w="67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15A80" w14:textId="3E761DE4" w:rsidR="00A144A6" w:rsidRPr="0048360D" w:rsidRDefault="007E4A83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8360D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cs="標楷體" w:hint="eastAsia"/>
                <w:sz w:val="22"/>
                <w:szCs w:val="22"/>
              </w:rPr>
              <w:t>3月</w:t>
            </w:r>
            <w:r w:rsidRPr="00D16FEC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0A0BAB" w:rsidRPr="00D16FEC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Pr="0048360D">
              <w:rPr>
                <w:rFonts w:ascii="標楷體" w:eastAsia="標楷體" w:hAnsi="標楷體" w:cs="標楷體" w:hint="eastAsia"/>
                <w:sz w:val="22"/>
                <w:szCs w:val="22"/>
              </w:rPr>
              <w:t>日主管會報</w:t>
            </w: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3879FFA" w14:textId="2A61EE6D" w:rsidR="00A144A6" w:rsidRPr="0048360D" w:rsidRDefault="00A144A6" w:rsidP="009A1925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1.3月2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日教材教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具繳件開始。</w:t>
            </w: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510F132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1.會長盃滾球賽(暫訂)。</w:t>
            </w:r>
          </w:p>
          <w:p w14:paraId="7601C78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上午8點20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高雄醫學院口檢(全校輪流-全天)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14:paraId="3D517BDC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3.3月25日16時10分召開住宿生審查會議。</w:t>
            </w:r>
          </w:p>
          <w:p w14:paraId="7A0988B3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4.聯絡簿抽查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14:paraId="5ACE3CCD" w14:textId="5B106E37" w:rsidR="00A144A6" w:rsidRPr="0048360D" w:rsidRDefault="008C3232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5.</w:t>
            </w:r>
            <w:r w:rsidR="00A144A6" w:rsidRPr="0048360D">
              <w:rPr>
                <w:rFonts w:ascii="標楷體" w:eastAsia="標楷體" w:hAnsi="標楷體"/>
                <w:bCs/>
                <w:sz w:val="22"/>
                <w:szCs w:val="22"/>
              </w:rPr>
              <w:t>3月27日高三成年禮。</w:t>
            </w: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FF756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3月2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7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日精神科看診。</w:t>
            </w: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7474CE7" w14:textId="7725B393" w:rsidR="00A144A6" w:rsidRPr="0048360D" w:rsidRDefault="00A144A6" w:rsidP="009A1925">
            <w:pPr>
              <w:adjustRightInd w:val="0"/>
              <w:snapToGrid w:val="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155E1003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281E5225" w14:textId="77777777" w:rsidTr="00537A8D">
        <w:trPr>
          <w:cantSplit/>
          <w:trHeight w:val="1625"/>
        </w:trPr>
        <w:tc>
          <w:tcPr>
            <w:tcW w:w="11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59BAA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1843F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B6DA2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30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9A65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31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FEE58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74E0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A4FB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21200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96C0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110152AF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八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CDC1D6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2922CC6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月30日115學年度適性輔導安置能力評估全區心評人員講習。</w:t>
            </w:r>
          </w:p>
          <w:p w14:paraId="7CCC6F7C" w14:textId="77777777" w:rsidR="00A144A6" w:rsidRPr="0048360D" w:rsidRDefault="00A144A6" w:rsidP="00A144A6">
            <w:pPr>
              <w:adjustRightInd w:val="0"/>
              <w:snapToGrid w:val="0"/>
              <w:ind w:left="218" w:hangingChars="99" w:hanging="218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2.3月3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日前寄發能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lastRenderedPageBreak/>
              <w:t>力評估通知單至各國中。</w:t>
            </w:r>
          </w:p>
          <w:p w14:paraId="49DDD3CB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3.3月31日圖書室書籍、教具清點及系統維護。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E12F460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835FAB8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9E01146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1.辦理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月現金收支結算作業。</w:t>
            </w:r>
          </w:p>
          <w:p w14:paraId="271AEDC8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2.辦理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月薪資(非月薪制)及鐘點費等發放作業。</w:t>
            </w:r>
          </w:p>
          <w:p w14:paraId="54039F9E" w14:textId="5F562EF3" w:rsidR="0048360D" w:rsidRPr="0048360D" w:rsidRDefault="0048360D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lastRenderedPageBreak/>
              <w:t>3.4月1日16時職業安全衛生委員會議。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CC"/>
          </w:tcPr>
          <w:p w14:paraId="2A0F4D89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2DEFD8FA" w14:textId="77777777" w:rsidTr="00AE09B0">
        <w:trPr>
          <w:cantSplit/>
          <w:trHeight w:val="540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212F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四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E1FB7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379B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1FB5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4DF0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BD01A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B4BC4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65B45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8415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AF167F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9FEDDF5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95AEFB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66CF1D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247601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1ED008D7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687187E5" w14:textId="77777777" w:rsidTr="00AE09B0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3C37D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F75FD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E541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D90E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D133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6CCEB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0261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22E94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19EAA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九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08A65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C8A05BC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.4月8日115學年度適性輔導安置能力評估屏東區心評人員講習。</w:t>
            </w:r>
          </w:p>
          <w:p w14:paraId="260AA3E3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.4月11日115學年度適性輔導安置能力評估。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13E03DA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無預警防災演練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。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326612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4月1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0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日相關專業服務中心研習。（暫訂）</w:t>
            </w:r>
          </w:p>
          <w:p w14:paraId="32697C98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4月7至4月15日召開屏東分組提報鑑定個案審查與委員會。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3DDA259" w14:textId="567872E1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1.4月8日9時30</w:t>
            </w:r>
            <w:r w:rsidR="00E7219C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分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第3次行政會報。</w:t>
            </w:r>
          </w:p>
          <w:p w14:paraId="58FE77AB" w14:textId="457CD559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2.4月8日</w:t>
            </w:r>
            <w:r w:rsidR="00237440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時校園空間安全檢視說明會。</w:t>
            </w:r>
          </w:p>
          <w:p w14:paraId="38A9DC9E" w14:textId="29C72630" w:rsidR="009A1925" w:rsidRPr="0048360D" w:rsidRDefault="009A1925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3.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自衛消防編組演練。(配合防災演練時間)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67815A49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6D474EB4" w14:textId="77777777" w:rsidTr="00AE09B0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77532D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ED046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8C89F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568A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BE5C4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A850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DCB1D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17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5D726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BAED0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十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BE4286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DA36788" w14:textId="69680859" w:rsidR="008C3232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</w:t>
            </w:r>
            <w:r w:rsidR="008C3232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教室日誌抽查。</w:t>
            </w:r>
          </w:p>
          <w:p w14:paraId="6D0AC3CD" w14:textId="5CF7E2E5" w:rsidR="00A144A6" w:rsidRPr="0048360D" w:rsidRDefault="008C3232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</w:t>
            </w:r>
            <w:r w:rsidR="00A144A6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4月</w:t>
            </w:r>
            <w:r w:rsidR="00A144A6" w:rsidRPr="0048360D">
              <w:rPr>
                <w:rFonts w:ascii="標楷體" w:eastAsia="標楷體" w:hAnsi="標楷體"/>
                <w:bCs/>
                <w:sz w:val="22"/>
                <w:szCs w:val="22"/>
              </w:rPr>
              <w:t>1</w:t>
            </w:r>
            <w:r w:rsidR="00A144A6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8日前召開115學年度適性輔導安置高級中等學校晤談作業。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106875B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1.4月13日上午義剪。</w:t>
            </w:r>
          </w:p>
          <w:p w14:paraId="02839FE1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2.4月13日16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時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10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導師會議。</w:t>
            </w:r>
          </w:p>
          <w:p w14:paraId="0E992AD8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3.4月14日16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時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10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特殊教育助理人員會議。</w:t>
            </w:r>
          </w:p>
          <w:p w14:paraId="250D6B7A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4.4月17日13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時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性別平等教育宣導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暨健康促進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活動。</w:t>
            </w:r>
          </w:p>
          <w:p w14:paraId="0EE0EAFC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5.4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18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日至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19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適應體育精進計畫克服困難-單車挑戰(暫定)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A379D8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4月15日三月份服務日誌呈核。</w:t>
            </w:r>
          </w:p>
          <w:p w14:paraId="4B864B6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4月15日三月份相關專業服務人員鐘點費核銷。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524BAF3" w14:textId="47D6D655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編製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5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月教職員薪  津清冊。</w:t>
            </w:r>
          </w:p>
          <w:p w14:paraId="670F2766" w14:textId="6F24545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2.編製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月月薪制教  助(住管員)及專案  </w:t>
            </w:r>
          </w:p>
          <w:p w14:paraId="58AAB341" w14:textId="5FC47049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計畫僱用人員薪津  清冊。</w:t>
            </w:r>
          </w:p>
          <w:p w14:paraId="27ABA858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3.4月份電梯、電氣設備及飲水機保養。</w:t>
            </w:r>
          </w:p>
          <w:p w14:paraId="7F6608BD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4.每月電氣設備巡檢工作。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086A3386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4AF8F04B" w14:textId="77777777" w:rsidTr="00AE09B0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A343FA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3BFF1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7262A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FFA2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0B9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5C23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8F62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24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7E9CC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0F05B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十</w:t>
            </w:r>
          </w:p>
          <w:p w14:paraId="0B91A43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3FAA4F" w14:textId="67B62D95" w:rsidR="00A144A6" w:rsidRPr="000A0BAB" w:rsidRDefault="000A0BAB" w:rsidP="000A0BAB">
            <w:pPr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1.</w:t>
            </w:r>
            <w:r w:rsidR="007E4A83" w:rsidRPr="000A0BAB">
              <w:rPr>
                <w:rFonts w:ascii="標楷體" w:eastAsia="標楷體" w:hAnsi="標楷體" w:cs="標楷體" w:hint="eastAsia"/>
                <w:sz w:val="22"/>
              </w:rPr>
              <w:t>4月22日主管會報</w:t>
            </w:r>
            <w:r w:rsidR="00E7219C" w:rsidRPr="000A0BAB">
              <w:rPr>
                <w:rFonts w:ascii="標楷體" w:eastAsia="標楷體" w:hAnsi="標楷體" w:cs="標楷體" w:hint="eastAsia"/>
                <w:sz w:val="22"/>
              </w:rPr>
              <w:t>。</w:t>
            </w:r>
          </w:p>
          <w:p w14:paraId="6D55543A" w14:textId="3EB07F3E" w:rsidR="007E4A83" w:rsidRPr="000A0BAB" w:rsidRDefault="000A0BAB" w:rsidP="000A0BAB">
            <w:pPr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2.</w:t>
            </w:r>
            <w:r w:rsidR="007E4A83" w:rsidRPr="000A0BAB">
              <w:rPr>
                <w:rFonts w:ascii="標楷體" w:eastAsia="標楷體" w:hAnsi="標楷體" w:cs="標楷體"/>
                <w:sz w:val="22"/>
              </w:rPr>
              <w:t>4月24日均質化-職業試探(校外)</w:t>
            </w:r>
            <w:r w:rsidR="00E7219C" w:rsidRPr="000A0BAB">
              <w:rPr>
                <w:rFonts w:ascii="標楷體" w:eastAsia="標楷體" w:hAnsi="標楷體" w:cs="標楷體"/>
                <w:sz w:val="22"/>
              </w:rPr>
              <w:t>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878E68D" w14:textId="455C91CC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1.4月20日寄發11</w:t>
            </w:r>
            <w:r w:rsidR="00A65130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5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學年度集中式特教班能力評估結果通知單至國中。</w:t>
            </w:r>
          </w:p>
          <w:p w14:paraId="111122C5" w14:textId="5AFD3DD8" w:rsidR="00A144A6" w:rsidRPr="0048360D" w:rsidRDefault="00A144A6" w:rsidP="00A65130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.4月2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日教材教具繳件結束。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96F8AF3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1.4月22日宿舍夜間逃生演練暨多元活動(迎新)。</w:t>
            </w:r>
          </w:p>
          <w:p w14:paraId="27326CA3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聯絡簿抽查。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47E7351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4月2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日精神科看診。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1ADCEB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2B99EBD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3E70701A" w14:textId="77777777" w:rsidTr="00AE09B0">
        <w:trPr>
          <w:cantSplit/>
          <w:trHeight w:val="679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2743A3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AAE9D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112" w:type="pct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9942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27</w:t>
            </w:r>
          </w:p>
        </w:tc>
        <w:tc>
          <w:tcPr>
            <w:tcW w:w="111" w:type="pct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665B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87ED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6A66B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30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B2613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05A27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F6D4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十</w:t>
            </w:r>
          </w:p>
          <w:p w14:paraId="1640E25D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38D6E3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99898C8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1.4月30日圖書室書籍、教具清點及系統維護。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E2A1417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F516B41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18C7F99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1.辦理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月現金收支結算作業。</w:t>
            </w:r>
          </w:p>
          <w:p w14:paraId="0607C20A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2.辦理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月薪資(非月薪制)及鐘點費等發放作業。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CC"/>
          </w:tcPr>
          <w:p w14:paraId="72ABA89C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0337B378" w14:textId="77777777" w:rsidTr="00AE09B0">
        <w:trPr>
          <w:cantSplit/>
          <w:trHeight w:val="675"/>
        </w:trPr>
        <w:tc>
          <w:tcPr>
            <w:tcW w:w="115" w:type="pct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896098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五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BAE8B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3BFC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0C80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68EC0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F1A9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CE21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A32CB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B768D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FF323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2BF5F8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2C19C43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894695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09B095F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CC"/>
          </w:tcPr>
          <w:p w14:paraId="36C373A1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4F1EF9D3" w14:textId="77777777" w:rsidTr="00AE09B0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AECBD1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FD60F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3C3B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8694D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C6153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E8964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7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98BC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8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54CCE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0550D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十</w:t>
            </w:r>
          </w:p>
          <w:p w14:paraId="390BA1E0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三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4DD32A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AA9BF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/>
                <w:sz w:val="22"/>
                <w:szCs w:val="22"/>
              </w:rPr>
              <w:t>5月</w:t>
            </w:r>
            <w:r w:rsidRPr="0048360D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48360D">
              <w:rPr>
                <w:rFonts w:ascii="標楷體" w:eastAsia="標楷體" w:hAnsi="標楷體"/>
                <w:sz w:val="22"/>
                <w:szCs w:val="22"/>
              </w:rPr>
              <w:t>日舉行</w:t>
            </w:r>
            <w:r w:rsidRPr="0048360D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48360D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48360D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48360D">
              <w:rPr>
                <w:rFonts w:ascii="標楷體" w:eastAsia="標楷體" w:hAnsi="標楷體"/>
                <w:sz w:val="22"/>
                <w:szCs w:val="22"/>
              </w:rPr>
              <w:t>學年度適性輔導安置唱名分發作業暨屏東區第二次委員會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2F3FC8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1.5月4日16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時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10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導師會議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14:paraId="55AEB3B2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2.5月5日16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時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10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特殊教育助理人員會議。</w:t>
            </w:r>
          </w:p>
          <w:p w14:paraId="2A309DEA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3.5月8日13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時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母親節活動。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626E337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5月8日復健科看診。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CE77A37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1.全校財產盤點。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17486387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5E80EC8E" w14:textId="77777777" w:rsidTr="00AE09B0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2EDF0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F0BAB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F862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A3048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AF0E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9ABD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1EE42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15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E38AF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48E1823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十</w:t>
            </w:r>
          </w:p>
          <w:p w14:paraId="0E4C6BF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四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4D5C3BC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7C2CC3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D0A8910" w14:textId="6C52A4EC" w:rsidR="00A144A6" w:rsidRPr="0048360D" w:rsidRDefault="00A144A6" w:rsidP="000379B9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1.5月11日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上午義剪。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8391776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5月15日四月份服務日誌呈核。</w:t>
            </w:r>
          </w:p>
          <w:p w14:paraId="3145CBE1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5月15日四月份相關專業服務鐘點費核銷。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DAB518D" w14:textId="54840E5A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1.5月13日9時30</w:t>
            </w:r>
            <w:r w:rsidR="00E7219C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分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第4次行政會報。</w:t>
            </w:r>
          </w:p>
          <w:p w14:paraId="77D375A7" w14:textId="2C313BF1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編製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月教職員薪  津清冊。</w:t>
            </w:r>
          </w:p>
          <w:p w14:paraId="19479367" w14:textId="382CDD44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3.編製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5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月月薪制教  助(住管員)及專案  </w:t>
            </w:r>
          </w:p>
          <w:p w14:paraId="7E3E5298" w14:textId="0DC9C55F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計畫僱用人員薪津  清冊。</w:t>
            </w:r>
          </w:p>
          <w:p w14:paraId="37F38DC0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4.5月份電梯、電氣設備及飲水機保養。</w:t>
            </w:r>
          </w:p>
          <w:p w14:paraId="1591D465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5.每月電氣設備巡檢工作。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168DF1C6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0DCAA41E" w14:textId="77777777" w:rsidTr="00AE09B0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E333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BC64F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3BA0A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4D67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576D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CF27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FA430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22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AAC2A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66BA238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十</w:t>
            </w:r>
          </w:p>
          <w:p w14:paraId="7A3B2BD0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五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B0CB2DD" w14:textId="140E4365" w:rsidR="00A144A6" w:rsidRPr="0048360D" w:rsidRDefault="007E4A83" w:rsidP="000A0BAB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8360D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cs="標楷體" w:hint="eastAsia"/>
                <w:sz w:val="22"/>
                <w:szCs w:val="22"/>
              </w:rPr>
              <w:t>5月20日主管會報</w:t>
            </w:r>
            <w:r w:rsidR="00E7219C" w:rsidRPr="0048360D">
              <w:rPr>
                <w:rFonts w:ascii="標楷體" w:eastAsia="標楷體" w:hAnsi="標楷體" w:cs="標楷體" w:hint="eastAsia"/>
                <w:sz w:val="22"/>
                <w:szCs w:val="22"/>
              </w:rPr>
              <w:t>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369C21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1081A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F4A60B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5月2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日精神科看診。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36E5601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1AE63D4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58F3962F" w14:textId="77777777" w:rsidTr="00AE09B0">
        <w:trPr>
          <w:cantSplit/>
          <w:trHeight w:val="1378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6D104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D502F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9EABA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E9844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45978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27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938A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FDD6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29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E6841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9E24E4B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十</w:t>
            </w:r>
          </w:p>
          <w:p w14:paraId="39E2746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六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CC"/>
          </w:tcPr>
          <w:p w14:paraId="3F9969FE" w14:textId="789C5BF9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B076177" w14:textId="77777777" w:rsidR="00A144A6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1.5月29日圖書室書籍、教具清點及系統維護。</w:t>
            </w:r>
          </w:p>
          <w:p w14:paraId="7B83FA6E" w14:textId="453B24C4" w:rsidR="005F2D18" w:rsidRPr="005F2D18" w:rsidRDefault="005F2D18" w:rsidP="005F2D18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97465">
              <w:rPr>
                <w:rFonts w:ascii="標楷體" w:eastAsia="標楷體" w:hAnsi="標楷體"/>
                <w:bCs/>
                <w:sz w:val="22"/>
                <w:szCs w:val="22"/>
              </w:rPr>
              <w:t>2.5月30日召開畢業班期末個別化教育計畫會議。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12B40E7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聯絡簿抽查。</w:t>
            </w:r>
          </w:p>
          <w:p w14:paraId="4365A9F8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2.5月27日召開第2次家長委員會議。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E3676F2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1.5月29日職業教育組裝技能競賽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A7DF24F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CC"/>
          </w:tcPr>
          <w:p w14:paraId="4CC5BD1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59D1EEB3" w14:textId="77777777" w:rsidTr="00AE09B0">
        <w:trPr>
          <w:cantSplit/>
          <w:trHeight w:val="737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574D3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六</w:t>
            </w:r>
          </w:p>
          <w:p w14:paraId="7EEF7DC4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8D478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31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BDAA3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F46E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0D648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94D04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C698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8EFB4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0850A4CF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十</w:t>
            </w:r>
          </w:p>
          <w:p w14:paraId="18CF599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七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ABC446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302FB4" w14:textId="24332EB0" w:rsidR="00A144A6" w:rsidRPr="0048360D" w:rsidRDefault="00A144A6" w:rsidP="00237440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1.6月1日公告安置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結果並寄發115學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年度適性輔導安置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屏東區 [安置結果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通知單]至國中端。</w:t>
            </w:r>
          </w:p>
          <w:p w14:paraId="01767C74" w14:textId="3D4B1BBD" w:rsidR="00A144A6" w:rsidRPr="0048360D" w:rsidRDefault="00A144A6" w:rsidP="00237440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2.6月3日前寄送安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置特殊教育學校、安置高級中等學校集中式特教班、高級中等學校安置名冊及報名資料至安置學校。</w:t>
            </w:r>
          </w:p>
          <w:p w14:paraId="1CD26DEB" w14:textId="196A532B" w:rsidR="00A144A6" w:rsidRPr="0048360D" w:rsidRDefault="00A144A6" w:rsidP="00237440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3.畢業生成績單紙本及電子檔彙整交回註冊組。</w:t>
            </w:r>
          </w:p>
          <w:p w14:paraId="6B1E3492" w14:textId="15D3DDC9" w:rsidR="00A144A6" w:rsidRPr="0048360D" w:rsidRDefault="00A144A6" w:rsidP="00237440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4.國三畢業生相關轉銜服務及特教通報網轉銜資料填寫。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</w:p>
          <w:p w14:paraId="29CE92A9" w14:textId="428FF3E4" w:rsidR="00A144A6" w:rsidRPr="0048360D" w:rsidRDefault="00A144A6" w:rsidP="00237440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5</w:t>
            </w:r>
            <w:r w:rsidR="00A65130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辦理1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4學年度第</w:t>
            </w:r>
            <w:r w:rsidR="00237440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二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學期舊生註冊代辦費身分證件繳交及學生名冊異動校對事項。</w:t>
            </w:r>
          </w:p>
          <w:p w14:paraId="74DD17D6" w14:textId="4DCF3ED1" w:rsidR="00A144A6" w:rsidRPr="0048360D" w:rsidRDefault="00A144A6" w:rsidP="00237440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6</w:t>
            </w:r>
            <w:r w:rsidR="00A65130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召開11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學年度第二學期第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二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次課程發展委員會。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(暫訂)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2955446" w14:textId="2CD59013" w:rsidR="008C3232" w:rsidRPr="0048360D" w:rsidRDefault="008C3232" w:rsidP="008C3232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="00C97465" w:rsidRPr="0048360D">
              <w:rPr>
                <w:rFonts w:ascii="標楷體" w:eastAsia="標楷體" w:hAnsi="標楷體"/>
                <w:bCs/>
                <w:sz w:val="22"/>
                <w:szCs w:val="22"/>
              </w:rPr>
              <w:t>6月1日16時10分導師暨特教助理人員會議。</w:t>
            </w:r>
          </w:p>
          <w:p w14:paraId="35CEBC8D" w14:textId="68F3F7C1" w:rsidR="008C3232" w:rsidRPr="0048360D" w:rsidRDefault="008C3232" w:rsidP="008C3232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</w:t>
            </w:r>
            <w:r w:rsidR="00C97465" w:rsidRPr="0048360D">
              <w:rPr>
                <w:rFonts w:ascii="標楷體" w:eastAsia="標楷體" w:hAnsi="標楷體"/>
                <w:bCs/>
                <w:sz w:val="22"/>
                <w:szCs w:val="22"/>
              </w:rPr>
              <w:t>6月3日宿舍送舊活動。</w:t>
            </w:r>
          </w:p>
          <w:p w14:paraId="57242CC3" w14:textId="4AB74202" w:rsidR="008C3232" w:rsidRPr="0048360D" w:rsidRDefault="008C3232" w:rsidP="008C3232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3.</w:t>
            </w:r>
            <w:r w:rsidR="00C97465" w:rsidRPr="0048360D">
              <w:rPr>
                <w:rFonts w:ascii="標楷體" w:eastAsia="標楷體" w:hAnsi="標楷體"/>
                <w:bCs/>
                <w:sz w:val="22"/>
                <w:szCs w:val="22"/>
              </w:rPr>
              <w:t>6月4日16時10分召開期末午餐供應會議。</w:t>
            </w:r>
          </w:p>
          <w:p w14:paraId="6235CAAF" w14:textId="66C3D7D8" w:rsidR="00A144A6" w:rsidRPr="0048360D" w:rsidRDefault="008C3232" w:rsidP="00C97465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4.</w:t>
            </w:r>
            <w:r w:rsidR="00C97465" w:rsidRPr="0048360D">
              <w:rPr>
                <w:rFonts w:ascii="標楷體" w:eastAsia="標楷體" w:hAnsi="標楷體"/>
                <w:bCs/>
                <w:sz w:val="22"/>
                <w:szCs w:val="22"/>
              </w:rPr>
              <w:t>6月5日13時「防詐騙、反霸凌、防身術」宣導活動。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5.</w:t>
            </w:r>
            <w:r w:rsidR="00C97465" w:rsidRPr="0048360D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4AD74F7" w14:textId="3D6E173B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1.6月5日高三實習結束</w:t>
            </w:r>
            <w:r w:rsidR="00E7219C" w:rsidRPr="0048360D">
              <w:rPr>
                <w:rFonts w:ascii="標楷體" w:eastAsia="標楷體" w:hAnsi="標楷體"/>
                <w:bCs/>
                <w:sz w:val="22"/>
                <w:szCs w:val="22"/>
              </w:rPr>
              <w:t>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D6CF5F5" w14:textId="6370274E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1.6月3日9時30</w:t>
            </w:r>
            <w:r w:rsidR="00E7219C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分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第5次行政會報(討論114學年度暑期行事曆)。</w:t>
            </w:r>
          </w:p>
          <w:p w14:paraId="682483C1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2.辦理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5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月現金收支結算作業。</w:t>
            </w:r>
          </w:p>
          <w:p w14:paraId="5BDF7574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3.辦理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5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月薪資(非月薪制)及鐘點費等發放作業。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26A9C406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14D802A0" w14:textId="77777777" w:rsidTr="00AE09B0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F1EAB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8778F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FA94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ECEA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ADB2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60BA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A177B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12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38F4B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25ED004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十</w:t>
            </w:r>
          </w:p>
          <w:p w14:paraId="1030309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八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3C58679" w14:textId="06048172" w:rsidR="00A144A6" w:rsidRPr="0048360D" w:rsidRDefault="007E4A83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8360D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</w:rPr>
              <w:t xml:space="preserve"> </w:t>
            </w:r>
            <w:r w:rsidRPr="0048360D">
              <w:rPr>
                <w:rFonts w:ascii="標楷體" w:eastAsia="標楷體" w:hAnsi="標楷體" w:cs="標楷體" w:hint="eastAsia"/>
                <w:sz w:val="22"/>
                <w:szCs w:val="22"/>
              </w:rPr>
              <w:t>6月10日主管會報</w:t>
            </w:r>
            <w:r w:rsidR="00E7219C" w:rsidRPr="0048360D">
              <w:rPr>
                <w:rFonts w:ascii="標楷體" w:eastAsia="標楷體" w:hAnsi="標楷體" w:cs="標楷體" w:hint="eastAsia"/>
                <w:sz w:val="22"/>
                <w:szCs w:val="22"/>
              </w:rPr>
              <w:t>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C49377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.6月10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日至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6月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5日115學年度適性輔導安置報到（安置國立特殊教育學校及高級中等學校集中式特教班）。</w:t>
            </w:r>
          </w:p>
          <w:p w14:paraId="6F5A2F51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.6月10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日至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6月15日本校各學部新生報到及特教通報網接收新安置學生。</w:t>
            </w:r>
          </w:p>
          <w:p w14:paraId="38D6A97C" w14:textId="77777777" w:rsidR="00A144A6" w:rsidRDefault="00A144A6" w:rsidP="00237440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3.非畢業生成績單紙本及電子檔彙整交回註冊組。</w:t>
            </w:r>
          </w:p>
          <w:p w14:paraId="447C2E3B" w14:textId="21FD87D8" w:rsidR="005F2D18" w:rsidRPr="0048360D" w:rsidRDefault="005F2D18" w:rsidP="005F2D18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4.</w:t>
            </w:r>
            <w:r w:rsidRPr="00C97465">
              <w:rPr>
                <w:rFonts w:ascii="標楷體" w:eastAsia="標楷體" w:hAnsi="標楷體"/>
                <w:bCs/>
                <w:sz w:val="22"/>
                <w:szCs w:val="22"/>
              </w:rPr>
              <w:t>6月13日召開期末個別化教育計畫會議。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50E101A" w14:textId="77777777" w:rsidR="008C3232" w:rsidRPr="0048360D" w:rsidRDefault="008C3232" w:rsidP="008C3232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1.6月8日上午畢業生預演/下午全校預演。</w:t>
            </w:r>
          </w:p>
          <w:p w14:paraId="778C8757" w14:textId="77777777" w:rsidR="008C3232" w:rsidRPr="0048360D" w:rsidRDefault="008C3232" w:rsidP="008C3232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2.6月9日進行場佈。</w:t>
            </w:r>
          </w:p>
          <w:p w14:paraId="653102E6" w14:textId="77777777" w:rsidR="008C3232" w:rsidRPr="0048360D" w:rsidRDefault="008C3232" w:rsidP="008C3232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3.6月10日上午畢業典禮(暫訂)。</w:t>
            </w:r>
          </w:p>
          <w:p w14:paraId="52D02830" w14:textId="244919C8" w:rsidR="00A144A6" w:rsidRPr="0048360D" w:rsidRDefault="008C3232" w:rsidP="008C3232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4.適應體育精進計畫成果發表會(暫訂)。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6A2A470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88B1ED9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編製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7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月教職員薪</w:t>
            </w:r>
          </w:p>
          <w:p w14:paraId="0C2B5396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津清冊。</w:t>
            </w:r>
          </w:p>
          <w:p w14:paraId="75325291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2.編製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月月薪制教 </w:t>
            </w:r>
          </w:p>
          <w:p w14:paraId="269683E8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助(住管員)及專案  </w:t>
            </w:r>
          </w:p>
          <w:p w14:paraId="774F1F3D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計畫僱用人員薪津</w:t>
            </w:r>
          </w:p>
          <w:p w14:paraId="316E5DB3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清冊。</w:t>
            </w:r>
          </w:p>
          <w:p w14:paraId="720D5D4A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3.6月份電梯、電氣設備及飲水機保養。</w:t>
            </w:r>
          </w:p>
          <w:p w14:paraId="05C0C1BE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6月份飲用水水質</w:t>
            </w:r>
          </w:p>
          <w:p w14:paraId="4ED55231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檢測。</w:t>
            </w:r>
          </w:p>
          <w:p w14:paraId="68BEF62B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5.每月電氣設備巡檢  工作。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00F6BDB2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19618629" w14:textId="77777777" w:rsidTr="00AE09B0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9670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15D27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F83C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F1E4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900A8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17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ADA5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7F780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EE1E9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93D7D9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十</w:t>
            </w:r>
          </w:p>
          <w:p w14:paraId="0707CA73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九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0EE40EB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F3D587A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1.6月17日前彙整115學年度適性輔導安置餘額。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9B73D74" w14:textId="5C43ABE4" w:rsidR="00F17E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="00F17E0D" w:rsidRPr="00C97465">
              <w:rPr>
                <w:rFonts w:ascii="標楷體" w:eastAsia="標楷體" w:hAnsi="標楷體"/>
                <w:bCs/>
                <w:sz w:val="22"/>
                <w:szCs w:val="22"/>
                <w:highlight w:val="yellow"/>
              </w:rPr>
              <w:t>6月15日上午義剪。</w:t>
            </w:r>
          </w:p>
          <w:p w14:paraId="4F7829BE" w14:textId="7FC58AC7" w:rsidR="00A144A6" w:rsidRPr="0048360D" w:rsidRDefault="00F17E0D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2.</w:t>
            </w:r>
            <w:r w:rsidR="00A144A6" w:rsidRPr="0048360D">
              <w:rPr>
                <w:rFonts w:ascii="標楷體" w:eastAsia="標楷體" w:hAnsi="標楷體"/>
                <w:bCs/>
                <w:sz w:val="22"/>
                <w:szCs w:val="22"/>
              </w:rPr>
              <w:t>進行特教助理人員考核。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FE64DAA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6月15日五月份服務日誌呈核。</w:t>
            </w:r>
          </w:p>
          <w:p w14:paraId="513E6553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6月15日五月份相關專業服務鐘點費核銷。</w:t>
            </w:r>
          </w:p>
          <w:p w14:paraId="61C1F093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6月16日專團服務結束。</w:t>
            </w:r>
          </w:p>
          <w:p w14:paraId="683725EB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6月17日至6月23日專團期末評估。</w:t>
            </w:r>
          </w:p>
          <w:p w14:paraId="26B6A581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5.6月16日高二實習結束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7F80660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111979C7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5720D67B" w14:textId="77777777" w:rsidTr="00AE09B0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4959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B41EF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D2844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EAC9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1032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32CF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0B6E2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26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4A397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99FF"/>
            <w:vAlign w:val="center"/>
          </w:tcPr>
          <w:p w14:paraId="7554A720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</w:p>
          <w:p w14:paraId="4B9C7D92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十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CC"/>
          </w:tcPr>
          <w:p w14:paraId="4D8A291F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858775B" w14:textId="77777777" w:rsidR="00A144A6" w:rsidRPr="0048360D" w:rsidRDefault="00A144A6" w:rsidP="00A144A6">
            <w:pPr>
              <w:adjustRightInd w:val="0"/>
              <w:snapToGrid w:val="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4E7C9E2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聯絡簿抽查。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B38A530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6月2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4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日至6月2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日服務日誌呈核、發回各班。</w:t>
            </w:r>
          </w:p>
          <w:p w14:paraId="57260438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6月2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日精神科看診。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87CB3C1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CC"/>
          </w:tcPr>
          <w:p w14:paraId="1308E409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4A9D0C5B" w14:textId="77777777" w:rsidTr="00AE09B0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102C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45AD1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CEB8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56214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30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07BA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455B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A039B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94A52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99FF"/>
            <w:vAlign w:val="center"/>
          </w:tcPr>
          <w:p w14:paraId="4C74ECC0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3CAB6E1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  <w:p w14:paraId="17AB819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假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CC"/>
          </w:tcPr>
          <w:p w14:paraId="29971C6E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52A5FA2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1.6月3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0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日公告餘額安置開缺名額。</w:t>
            </w:r>
          </w:p>
          <w:p w14:paraId="65A3A21D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2.6月30日圖書室書籍、教具清點及系統維護。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18F31B0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2.6月30日14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時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30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結業典禮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14:paraId="7D72102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3.6月30日統計特教助理人員考核資料。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BE221CD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D377E87" w14:textId="6E3DB7DC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1.6月30日</w:t>
            </w:r>
            <w:r w:rsidR="00237440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時10分召開第二學期期末校務會議。</w:t>
            </w:r>
          </w:p>
          <w:p w14:paraId="64FDDEB4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2.辦理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月現金收支結算作業。</w:t>
            </w:r>
          </w:p>
          <w:p w14:paraId="7A557B2D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3.辦理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6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月薪資(非月薪制)及鐘點費等發放作業。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CC"/>
          </w:tcPr>
          <w:p w14:paraId="3C635AB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624011CF" w14:textId="77777777" w:rsidTr="00AE09B0">
        <w:trPr>
          <w:cantSplit/>
          <w:trHeight w:val="737"/>
        </w:trPr>
        <w:tc>
          <w:tcPr>
            <w:tcW w:w="11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FD70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七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8E475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15032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E530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3E43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8214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152E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6EF11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80E3604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3B254D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C12B963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55EF091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63FD034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9233973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675FD375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7CEA1EC6" w14:textId="77777777" w:rsidTr="00AE09B0">
        <w:trPr>
          <w:cantSplit/>
          <w:trHeight w:val="737"/>
        </w:trPr>
        <w:tc>
          <w:tcPr>
            <w:tcW w:w="115" w:type="pct"/>
            <w:tcBorders>
              <w:left w:val="single" w:sz="18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8180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E989D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1913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D683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7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4C3E8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C434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E6DF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C5F6C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1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0375A28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52E86FE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  <w:p w14:paraId="3A18E0FB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假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7BD9A5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BAFB683" w14:textId="0783CCBC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1.7月6日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暑期學習 扶助課程與國小兒 童課後照顧服務課 程開始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14:paraId="2EF99349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2.7月8日至7月9日中午12時前115學年度適性輔導安置報到（安置高級中等學校）。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7942D3D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A984F35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0237A1F" w14:textId="1943EE6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1.7月8日9時30</w:t>
            </w:r>
            <w:r w:rsidR="00E7219C"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分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第6次行政會報。</w:t>
            </w:r>
          </w:p>
          <w:p w14:paraId="7C10D73E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2.辦理歷史文件或具機敏性文件銷毀作業調查。</w:t>
            </w:r>
          </w:p>
          <w:p w14:paraId="2D1E5984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3.校務會議代表選舉。</w:t>
            </w:r>
          </w:p>
          <w:p w14:paraId="005CD754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4.7月份電梯、電氣設備及飲水機保養。</w:t>
            </w:r>
          </w:p>
          <w:p w14:paraId="04BD51BD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5.每月電氣設備巡檢工作。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6DF5772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6C3F6442" w14:textId="77777777" w:rsidTr="00AE09B0">
        <w:trPr>
          <w:cantSplit/>
          <w:trHeight w:val="737"/>
        </w:trPr>
        <w:tc>
          <w:tcPr>
            <w:tcW w:w="115" w:type="pct"/>
            <w:tcBorders>
              <w:left w:val="single" w:sz="18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B7DC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41747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DC12E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13</w:t>
            </w: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8D902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14</w:t>
            </w: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9C64B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15</w:t>
            </w: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8F74D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16</w:t>
            </w: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4067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17</w:t>
            </w:r>
          </w:p>
        </w:tc>
        <w:tc>
          <w:tcPr>
            <w:tcW w:w="12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8AD45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99FF"/>
            <w:vAlign w:val="center"/>
          </w:tcPr>
          <w:p w14:paraId="2D6BDFB9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1E7283C4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  <w:p w14:paraId="2A35BB97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假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CC"/>
          </w:tcPr>
          <w:p w14:paraId="6A6A4AF9" w14:textId="47F94365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ACB185D" w14:textId="4884D298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1.7月中旬</w:t>
            </w:r>
            <w:r w:rsidRPr="0048360D">
              <w:rPr>
                <w:rFonts w:ascii="標楷體" w:eastAsia="標楷體" w:hAnsi="標楷體" w:hint="eastAsia"/>
                <w:snapToGrid w:val="0"/>
                <w:kern w:val="0"/>
                <w:sz w:val="22"/>
                <w:szCs w:val="22"/>
              </w:rPr>
              <w:t>課程計畫填報說明會</w:t>
            </w:r>
            <w:r w:rsidR="00A65130" w:rsidRPr="0048360D">
              <w:rPr>
                <w:rFonts w:ascii="標楷體" w:eastAsia="標楷體" w:hAnsi="標楷體" w:hint="eastAsia"/>
                <w:snapToGrid w:val="0"/>
                <w:kern w:val="0"/>
                <w:sz w:val="22"/>
                <w:szCs w:val="22"/>
              </w:rPr>
              <w:t>。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C725C76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A51E8F1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36249BA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1.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編製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8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月教職員薪  津清冊。</w:t>
            </w:r>
          </w:p>
          <w:p w14:paraId="1CB35F28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2.編製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7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月月薪制教 助(住管員)及專案  </w:t>
            </w:r>
          </w:p>
          <w:p w14:paraId="28563B4E" w14:textId="77777777" w:rsidR="00A144A6" w:rsidRPr="0048360D" w:rsidRDefault="00A144A6" w:rsidP="00A144A6">
            <w:pPr>
              <w:adjustRightInd w:val="0"/>
              <w:snapToGrid w:val="0"/>
              <w:ind w:left="200" w:hanging="20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計畫僱用人員薪津  清冊。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CC"/>
          </w:tcPr>
          <w:p w14:paraId="0F2DD48A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16C368F9" w14:textId="77777777" w:rsidTr="00AE09B0">
        <w:trPr>
          <w:cantSplit/>
          <w:trHeight w:val="737"/>
        </w:trPr>
        <w:tc>
          <w:tcPr>
            <w:tcW w:w="115" w:type="pct"/>
            <w:tcBorders>
              <w:left w:val="single" w:sz="18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625AC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00E54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273FF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8E26B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2E21D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931B3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47E9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2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9232D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76A7314A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71AC9B7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9B92DA6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0190DAD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2E6D8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C2DB3E8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405BA485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389C75B5" w14:textId="77777777" w:rsidTr="00AE09B0">
        <w:trPr>
          <w:cantSplit/>
          <w:trHeight w:val="737"/>
        </w:trPr>
        <w:tc>
          <w:tcPr>
            <w:tcW w:w="115" w:type="pct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EC61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22B96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EDB0D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67F75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4573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1A24F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23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C6A5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24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7996A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4705583D" w14:textId="77777777" w:rsidR="00A144A6" w:rsidRPr="0048360D" w:rsidRDefault="00A144A6" w:rsidP="00A144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暑假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17091B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C52EB2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9D2CF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0D3ED4E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D43ABCA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58225825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A144A6" w:rsidRPr="0048360D" w14:paraId="2B04A526" w14:textId="77777777" w:rsidTr="00AE09B0">
        <w:trPr>
          <w:cantSplit/>
          <w:trHeight w:val="737"/>
        </w:trPr>
        <w:tc>
          <w:tcPr>
            <w:tcW w:w="11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C7AAA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ACAC3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44AB0"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1701D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27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6B0C6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28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86428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29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756A1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30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34153" w14:textId="77777777" w:rsidR="00A144A6" w:rsidRPr="0048360D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8360D">
              <w:rPr>
                <w:rFonts w:ascii="標楷體" w:eastAsia="標楷體" w:hAnsi="標楷體"/>
                <w:bCs/>
                <w:sz w:val="20"/>
                <w:szCs w:val="20"/>
              </w:rPr>
              <w:t>31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DB0AC" w14:textId="77777777" w:rsidR="00A144A6" w:rsidRPr="00444AB0" w:rsidRDefault="00A144A6" w:rsidP="00A144A6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421F6DB5" w14:textId="77777777" w:rsidR="00A144A6" w:rsidRPr="0048360D" w:rsidRDefault="00A144A6" w:rsidP="00A144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60D">
              <w:rPr>
                <w:rFonts w:ascii="標楷體" w:eastAsia="標楷體" w:hAnsi="標楷體" w:hint="eastAsia"/>
                <w:bCs/>
                <w:sz w:val="20"/>
                <w:szCs w:val="20"/>
              </w:rPr>
              <w:t>暑假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AC09913" w14:textId="77777777" w:rsidR="00A144A6" w:rsidRPr="0048360D" w:rsidRDefault="00A144A6" w:rsidP="00A144A6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9BD47AA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1.7月3</w:t>
            </w:r>
            <w:r w:rsidRPr="0048360D">
              <w:rPr>
                <w:rFonts w:ascii="標楷體" w:eastAsia="標楷體" w:hAnsi="標楷體"/>
                <w:bCs/>
                <w:sz w:val="22"/>
                <w:szCs w:val="22"/>
              </w:rPr>
              <w:t>1</w:t>
            </w:r>
            <w:r w:rsidRPr="0048360D">
              <w:rPr>
                <w:rFonts w:ascii="標楷體" w:eastAsia="標楷體" w:hAnsi="標楷體" w:hint="eastAsia"/>
                <w:bCs/>
                <w:sz w:val="22"/>
                <w:szCs w:val="22"/>
              </w:rPr>
              <w:t>日公告餘額安置結果並通知餘額安置學生報到。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D7335D3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E4BD29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D39C21B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2BD87B73" w14:textId="77777777" w:rsidR="00A144A6" w:rsidRPr="0048360D" w:rsidRDefault="00A144A6" w:rsidP="00A144A6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</w:tbl>
    <w:p w14:paraId="6C406962" w14:textId="77777777" w:rsidR="00DD6420" w:rsidRPr="00105FA8" w:rsidRDefault="00DD6420" w:rsidP="00105FA8">
      <w:pPr>
        <w:adjustRightInd w:val="0"/>
        <w:snapToGrid w:val="0"/>
        <w:ind w:left="200" w:hangingChars="100" w:hanging="200"/>
        <w:rPr>
          <w:rFonts w:ascii="標楷體" w:eastAsia="標楷體" w:hAnsi="標楷體"/>
          <w:bCs/>
          <w:sz w:val="20"/>
          <w:szCs w:val="20"/>
        </w:rPr>
      </w:pPr>
    </w:p>
    <w:p w14:paraId="7E17D8D9" w14:textId="77777777" w:rsidR="004459C1" w:rsidRPr="00105FA8" w:rsidRDefault="004459C1">
      <w:pPr>
        <w:adjustRightInd w:val="0"/>
        <w:snapToGrid w:val="0"/>
        <w:ind w:left="200" w:hangingChars="100" w:hanging="200"/>
        <w:rPr>
          <w:rFonts w:ascii="標楷體" w:eastAsia="標楷體" w:hAnsi="標楷體"/>
          <w:bCs/>
          <w:sz w:val="20"/>
          <w:szCs w:val="20"/>
        </w:rPr>
      </w:pPr>
    </w:p>
    <w:sectPr w:rsidR="004459C1" w:rsidRPr="00105FA8" w:rsidSect="008B045B">
      <w:footerReference w:type="default" r:id="rId8"/>
      <w:pgSz w:w="16839" w:h="23814" w:code="8"/>
      <w:pgMar w:top="340" w:right="284" w:bottom="340" w:left="56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1B64E" w14:textId="77777777" w:rsidR="00FB7D37" w:rsidRDefault="00FB7D37" w:rsidP="00D8171A">
      <w:r>
        <w:separator/>
      </w:r>
    </w:p>
  </w:endnote>
  <w:endnote w:type="continuationSeparator" w:id="0">
    <w:p w14:paraId="5D8D59E3" w14:textId="77777777" w:rsidR="00FB7D37" w:rsidRDefault="00FB7D37" w:rsidP="00D8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119"/>
      <w:gridCol w:w="8099"/>
    </w:tblGrid>
    <w:tr w:rsidR="00F17E0D" w14:paraId="24379C93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16EB0304" w14:textId="77777777" w:rsidR="00F17E0D" w:rsidRDefault="00F17E0D">
          <w:pPr>
            <w:pStyle w:val="a5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50DF5E75" w14:textId="77777777" w:rsidR="00F17E0D" w:rsidRDefault="00F17E0D">
          <w:pPr>
            <w:pStyle w:val="a5"/>
            <w:jc w:val="right"/>
            <w:rPr>
              <w:caps/>
              <w:sz w:val="18"/>
            </w:rPr>
          </w:pPr>
        </w:p>
      </w:tc>
    </w:tr>
    <w:tr w:rsidR="00F17E0D" w14:paraId="68CC3C10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作者"/>
          <w:tag w:val=""/>
          <w:id w:val="1534151868"/>
          <w:placeholder>
            <w:docPart w:val="5C3CC7DF23774237949C7F8F3F542C1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047E86BA" w14:textId="77777777" w:rsidR="00F17E0D" w:rsidRDefault="00F17E0D">
              <w:pPr>
                <w:pStyle w:val="a7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phisical-2</w:t>
              </w:r>
            </w:p>
          </w:tc>
        </w:sdtContent>
      </w:sdt>
      <w:tc>
        <w:tcPr>
          <w:tcW w:w="4674" w:type="dxa"/>
          <w:vAlign w:val="center"/>
        </w:tcPr>
        <w:p w14:paraId="05034073" w14:textId="77777777" w:rsidR="00F17E0D" w:rsidRDefault="00F17E0D">
          <w:pPr>
            <w:pStyle w:val="a7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95743" w:rsidRPr="00995743">
            <w:rPr>
              <w:caps/>
              <w:noProof/>
              <w:color w:val="808080" w:themeColor="background1" w:themeShade="80"/>
              <w:sz w:val="18"/>
              <w:szCs w:val="18"/>
              <w:lang w:val="zh-TW"/>
            </w:rPr>
            <w:t>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E292C2B" w14:textId="77777777" w:rsidR="00F17E0D" w:rsidRDefault="00F17E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3A404" w14:textId="77777777" w:rsidR="00FB7D37" w:rsidRDefault="00FB7D37" w:rsidP="00D8171A">
      <w:r>
        <w:separator/>
      </w:r>
    </w:p>
  </w:footnote>
  <w:footnote w:type="continuationSeparator" w:id="0">
    <w:p w14:paraId="18586432" w14:textId="77777777" w:rsidR="00FB7D37" w:rsidRDefault="00FB7D37" w:rsidP="00D81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83F29"/>
    <w:multiLevelType w:val="hybridMultilevel"/>
    <w:tmpl w:val="DF0AFF7C"/>
    <w:lvl w:ilvl="0" w:tplc="02385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A0"/>
    <w:rsid w:val="000000E2"/>
    <w:rsid w:val="00000AE1"/>
    <w:rsid w:val="0000125F"/>
    <w:rsid w:val="000012A3"/>
    <w:rsid w:val="0000139C"/>
    <w:rsid w:val="00005A54"/>
    <w:rsid w:val="00006D2F"/>
    <w:rsid w:val="00006F4D"/>
    <w:rsid w:val="00010280"/>
    <w:rsid w:val="0001037D"/>
    <w:rsid w:val="0001083D"/>
    <w:rsid w:val="00011915"/>
    <w:rsid w:val="00011F71"/>
    <w:rsid w:val="00012B4F"/>
    <w:rsid w:val="0001311A"/>
    <w:rsid w:val="000152BF"/>
    <w:rsid w:val="000161C4"/>
    <w:rsid w:val="000164B6"/>
    <w:rsid w:val="00016C88"/>
    <w:rsid w:val="000200EC"/>
    <w:rsid w:val="000224D4"/>
    <w:rsid w:val="0002409C"/>
    <w:rsid w:val="000249F7"/>
    <w:rsid w:val="000260BA"/>
    <w:rsid w:val="000266F5"/>
    <w:rsid w:val="00027E6C"/>
    <w:rsid w:val="00032BCA"/>
    <w:rsid w:val="00032F64"/>
    <w:rsid w:val="000330CE"/>
    <w:rsid w:val="00033FEC"/>
    <w:rsid w:val="0003585E"/>
    <w:rsid w:val="0003641F"/>
    <w:rsid w:val="0003662D"/>
    <w:rsid w:val="000379B9"/>
    <w:rsid w:val="00040195"/>
    <w:rsid w:val="00040519"/>
    <w:rsid w:val="00041160"/>
    <w:rsid w:val="0004358A"/>
    <w:rsid w:val="00044115"/>
    <w:rsid w:val="0004624F"/>
    <w:rsid w:val="000467E7"/>
    <w:rsid w:val="00046A93"/>
    <w:rsid w:val="00046C9E"/>
    <w:rsid w:val="000470A4"/>
    <w:rsid w:val="0004739F"/>
    <w:rsid w:val="00047A76"/>
    <w:rsid w:val="000500C5"/>
    <w:rsid w:val="00051646"/>
    <w:rsid w:val="00051BBC"/>
    <w:rsid w:val="00053BAC"/>
    <w:rsid w:val="00055516"/>
    <w:rsid w:val="0005636E"/>
    <w:rsid w:val="0005689E"/>
    <w:rsid w:val="000604FF"/>
    <w:rsid w:val="0006062B"/>
    <w:rsid w:val="00060782"/>
    <w:rsid w:val="00060806"/>
    <w:rsid w:val="0006283B"/>
    <w:rsid w:val="0006292D"/>
    <w:rsid w:val="00062BD9"/>
    <w:rsid w:val="000640A2"/>
    <w:rsid w:val="00064EFA"/>
    <w:rsid w:val="00064F70"/>
    <w:rsid w:val="0006576A"/>
    <w:rsid w:val="00065B27"/>
    <w:rsid w:val="000668AE"/>
    <w:rsid w:val="00066D61"/>
    <w:rsid w:val="00067891"/>
    <w:rsid w:val="00067A78"/>
    <w:rsid w:val="00067B2A"/>
    <w:rsid w:val="00070361"/>
    <w:rsid w:val="00074E70"/>
    <w:rsid w:val="00075C07"/>
    <w:rsid w:val="00077038"/>
    <w:rsid w:val="000770B2"/>
    <w:rsid w:val="00082B68"/>
    <w:rsid w:val="00084BDD"/>
    <w:rsid w:val="00084E6D"/>
    <w:rsid w:val="000859A7"/>
    <w:rsid w:val="0008684F"/>
    <w:rsid w:val="00086B7F"/>
    <w:rsid w:val="00086DD6"/>
    <w:rsid w:val="00086F93"/>
    <w:rsid w:val="000907C1"/>
    <w:rsid w:val="0009155C"/>
    <w:rsid w:val="00091722"/>
    <w:rsid w:val="0009447D"/>
    <w:rsid w:val="000958C0"/>
    <w:rsid w:val="00096169"/>
    <w:rsid w:val="00096581"/>
    <w:rsid w:val="00096923"/>
    <w:rsid w:val="000974CF"/>
    <w:rsid w:val="00097F60"/>
    <w:rsid w:val="000A0BAB"/>
    <w:rsid w:val="000A0E17"/>
    <w:rsid w:val="000A1869"/>
    <w:rsid w:val="000A195A"/>
    <w:rsid w:val="000A26F8"/>
    <w:rsid w:val="000A2AA5"/>
    <w:rsid w:val="000A2DDD"/>
    <w:rsid w:val="000A3089"/>
    <w:rsid w:val="000A3D05"/>
    <w:rsid w:val="000A4A68"/>
    <w:rsid w:val="000A4D65"/>
    <w:rsid w:val="000A62D9"/>
    <w:rsid w:val="000A6F5E"/>
    <w:rsid w:val="000A79A8"/>
    <w:rsid w:val="000B018C"/>
    <w:rsid w:val="000B1C9F"/>
    <w:rsid w:val="000B24DD"/>
    <w:rsid w:val="000B25BD"/>
    <w:rsid w:val="000B41D2"/>
    <w:rsid w:val="000B61A4"/>
    <w:rsid w:val="000B77BE"/>
    <w:rsid w:val="000C0263"/>
    <w:rsid w:val="000C0CCA"/>
    <w:rsid w:val="000C0DDB"/>
    <w:rsid w:val="000C22A9"/>
    <w:rsid w:val="000C280C"/>
    <w:rsid w:val="000C304B"/>
    <w:rsid w:val="000C56B3"/>
    <w:rsid w:val="000C5F58"/>
    <w:rsid w:val="000C67F6"/>
    <w:rsid w:val="000C6FD6"/>
    <w:rsid w:val="000C7EC5"/>
    <w:rsid w:val="000D02E8"/>
    <w:rsid w:val="000D044C"/>
    <w:rsid w:val="000D062D"/>
    <w:rsid w:val="000D1090"/>
    <w:rsid w:val="000D128C"/>
    <w:rsid w:val="000D1F84"/>
    <w:rsid w:val="000D4900"/>
    <w:rsid w:val="000D4DDE"/>
    <w:rsid w:val="000D52D3"/>
    <w:rsid w:val="000D612B"/>
    <w:rsid w:val="000D66A1"/>
    <w:rsid w:val="000D6CA1"/>
    <w:rsid w:val="000D74C2"/>
    <w:rsid w:val="000E0DA6"/>
    <w:rsid w:val="000E3EC6"/>
    <w:rsid w:val="000E484C"/>
    <w:rsid w:val="000E4895"/>
    <w:rsid w:val="000E4E1A"/>
    <w:rsid w:val="000E5C38"/>
    <w:rsid w:val="000E627B"/>
    <w:rsid w:val="000F00CE"/>
    <w:rsid w:val="000F37AF"/>
    <w:rsid w:val="000F409E"/>
    <w:rsid w:val="000F4186"/>
    <w:rsid w:val="000F45A3"/>
    <w:rsid w:val="000F493F"/>
    <w:rsid w:val="000F4E73"/>
    <w:rsid w:val="000F51A2"/>
    <w:rsid w:val="000F52C4"/>
    <w:rsid w:val="000F623A"/>
    <w:rsid w:val="000F6DD0"/>
    <w:rsid w:val="000F72C7"/>
    <w:rsid w:val="00100D07"/>
    <w:rsid w:val="0010127B"/>
    <w:rsid w:val="00101712"/>
    <w:rsid w:val="0010216B"/>
    <w:rsid w:val="0010395A"/>
    <w:rsid w:val="00103A58"/>
    <w:rsid w:val="00105972"/>
    <w:rsid w:val="00105FA8"/>
    <w:rsid w:val="00106FEE"/>
    <w:rsid w:val="001071AB"/>
    <w:rsid w:val="001074DB"/>
    <w:rsid w:val="00107CAC"/>
    <w:rsid w:val="00111812"/>
    <w:rsid w:val="00111ED8"/>
    <w:rsid w:val="00113689"/>
    <w:rsid w:val="0011379C"/>
    <w:rsid w:val="00113C54"/>
    <w:rsid w:val="00113FDF"/>
    <w:rsid w:val="001141C1"/>
    <w:rsid w:val="001142C9"/>
    <w:rsid w:val="0012105B"/>
    <w:rsid w:val="001227AA"/>
    <w:rsid w:val="001237F1"/>
    <w:rsid w:val="00125332"/>
    <w:rsid w:val="00127811"/>
    <w:rsid w:val="00127C6F"/>
    <w:rsid w:val="0013387F"/>
    <w:rsid w:val="00135DE7"/>
    <w:rsid w:val="001376E5"/>
    <w:rsid w:val="00142BEE"/>
    <w:rsid w:val="00142CCA"/>
    <w:rsid w:val="00144FED"/>
    <w:rsid w:val="00145379"/>
    <w:rsid w:val="00145FA4"/>
    <w:rsid w:val="0015183C"/>
    <w:rsid w:val="00153024"/>
    <w:rsid w:val="001531D4"/>
    <w:rsid w:val="001541B3"/>
    <w:rsid w:val="001546A1"/>
    <w:rsid w:val="00155EDB"/>
    <w:rsid w:val="00162335"/>
    <w:rsid w:val="001633BB"/>
    <w:rsid w:val="00163B6E"/>
    <w:rsid w:val="00164102"/>
    <w:rsid w:val="0016457C"/>
    <w:rsid w:val="001645DB"/>
    <w:rsid w:val="00165FC7"/>
    <w:rsid w:val="00166EB5"/>
    <w:rsid w:val="0017018B"/>
    <w:rsid w:val="0017047B"/>
    <w:rsid w:val="00170E60"/>
    <w:rsid w:val="00170FCA"/>
    <w:rsid w:val="00171CC7"/>
    <w:rsid w:val="00172CAA"/>
    <w:rsid w:val="0017381F"/>
    <w:rsid w:val="00173ABE"/>
    <w:rsid w:val="00174235"/>
    <w:rsid w:val="0017506D"/>
    <w:rsid w:val="001759B4"/>
    <w:rsid w:val="00176D62"/>
    <w:rsid w:val="0017719D"/>
    <w:rsid w:val="00180391"/>
    <w:rsid w:val="00180AF9"/>
    <w:rsid w:val="001824CF"/>
    <w:rsid w:val="0018289B"/>
    <w:rsid w:val="0018350A"/>
    <w:rsid w:val="00183B91"/>
    <w:rsid w:val="001857F9"/>
    <w:rsid w:val="00186044"/>
    <w:rsid w:val="001866B2"/>
    <w:rsid w:val="00186776"/>
    <w:rsid w:val="00187F82"/>
    <w:rsid w:val="00190135"/>
    <w:rsid w:val="001905AE"/>
    <w:rsid w:val="00190AEC"/>
    <w:rsid w:val="00190EC2"/>
    <w:rsid w:val="00191274"/>
    <w:rsid w:val="001914DB"/>
    <w:rsid w:val="0019191E"/>
    <w:rsid w:val="00192B66"/>
    <w:rsid w:val="001933BD"/>
    <w:rsid w:val="00194C40"/>
    <w:rsid w:val="00194CB1"/>
    <w:rsid w:val="00195361"/>
    <w:rsid w:val="001A0BBB"/>
    <w:rsid w:val="001A0DBF"/>
    <w:rsid w:val="001A1235"/>
    <w:rsid w:val="001A2317"/>
    <w:rsid w:val="001A293C"/>
    <w:rsid w:val="001A3137"/>
    <w:rsid w:val="001A3164"/>
    <w:rsid w:val="001A3533"/>
    <w:rsid w:val="001A5479"/>
    <w:rsid w:val="001A55EB"/>
    <w:rsid w:val="001A71C2"/>
    <w:rsid w:val="001A7C42"/>
    <w:rsid w:val="001B16A9"/>
    <w:rsid w:val="001B1D91"/>
    <w:rsid w:val="001B1E6D"/>
    <w:rsid w:val="001B2424"/>
    <w:rsid w:val="001B4EA5"/>
    <w:rsid w:val="001B6C7D"/>
    <w:rsid w:val="001B7A11"/>
    <w:rsid w:val="001C0034"/>
    <w:rsid w:val="001C072C"/>
    <w:rsid w:val="001C0C63"/>
    <w:rsid w:val="001C3247"/>
    <w:rsid w:val="001C362A"/>
    <w:rsid w:val="001C3E10"/>
    <w:rsid w:val="001C45C7"/>
    <w:rsid w:val="001C491D"/>
    <w:rsid w:val="001C4A8D"/>
    <w:rsid w:val="001C5502"/>
    <w:rsid w:val="001C5D3B"/>
    <w:rsid w:val="001C6A89"/>
    <w:rsid w:val="001C7092"/>
    <w:rsid w:val="001D14E6"/>
    <w:rsid w:val="001D1DE8"/>
    <w:rsid w:val="001D321B"/>
    <w:rsid w:val="001D71F3"/>
    <w:rsid w:val="001D7355"/>
    <w:rsid w:val="001E00E1"/>
    <w:rsid w:val="001E027D"/>
    <w:rsid w:val="001E11F9"/>
    <w:rsid w:val="001E15A8"/>
    <w:rsid w:val="001E166A"/>
    <w:rsid w:val="001E1D26"/>
    <w:rsid w:val="001E5C50"/>
    <w:rsid w:val="001E617A"/>
    <w:rsid w:val="001E66B4"/>
    <w:rsid w:val="001E68A1"/>
    <w:rsid w:val="001E69A1"/>
    <w:rsid w:val="001E7BDA"/>
    <w:rsid w:val="001F0480"/>
    <w:rsid w:val="001F1598"/>
    <w:rsid w:val="001F1CD3"/>
    <w:rsid w:val="001F42C9"/>
    <w:rsid w:val="001F4385"/>
    <w:rsid w:val="001F4A49"/>
    <w:rsid w:val="001F4DA9"/>
    <w:rsid w:val="001F51E2"/>
    <w:rsid w:val="001F5BE4"/>
    <w:rsid w:val="001F6D19"/>
    <w:rsid w:val="001F7493"/>
    <w:rsid w:val="001F7D47"/>
    <w:rsid w:val="00201160"/>
    <w:rsid w:val="00203D96"/>
    <w:rsid w:val="00203D9C"/>
    <w:rsid w:val="00203DF6"/>
    <w:rsid w:val="00203FE6"/>
    <w:rsid w:val="002043F5"/>
    <w:rsid w:val="00204DD8"/>
    <w:rsid w:val="00205246"/>
    <w:rsid w:val="00205910"/>
    <w:rsid w:val="00205B0E"/>
    <w:rsid w:val="00205B55"/>
    <w:rsid w:val="00211604"/>
    <w:rsid w:val="002117C1"/>
    <w:rsid w:val="00213C42"/>
    <w:rsid w:val="00214F1F"/>
    <w:rsid w:val="00215E4E"/>
    <w:rsid w:val="00216D45"/>
    <w:rsid w:val="00217597"/>
    <w:rsid w:val="00220304"/>
    <w:rsid w:val="00225C9C"/>
    <w:rsid w:val="002267F4"/>
    <w:rsid w:val="00227546"/>
    <w:rsid w:val="002310D3"/>
    <w:rsid w:val="00231609"/>
    <w:rsid w:val="00232B8E"/>
    <w:rsid w:val="00232FF6"/>
    <w:rsid w:val="00233DB0"/>
    <w:rsid w:val="00233EBD"/>
    <w:rsid w:val="00234DE3"/>
    <w:rsid w:val="00234DE8"/>
    <w:rsid w:val="00235045"/>
    <w:rsid w:val="0023562C"/>
    <w:rsid w:val="00236893"/>
    <w:rsid w:val="00237440"/>
    <w:rsid w:val="00237873"/>
    <w:rsid w:val="00240381"/>
    <w:rsid w:val="0024125E"/>
    <w:rsid w:val="00241B43"/>
    <w:rsid w:val="0024220C"/>
    <w:rsid w:val="002425DB"/>
    <w:rsid w:val="00242F07"/>
    <w:rsid w:val="002430BF"/>
    <w:rsid w:val="002431E9"/>
    <w:rsid w:val="00243292"/>
    <w:rsid w:val="002447A8"/>
    <w:rsid w:val="00245119"/>
    <w:rsid w:val="00245423"/>
    <w:rsid w:val="00246E83"/>
    <w:rsid w:val="0024704E"/>
    <w:rsid w:val="002509F7"/>
    <w:rsid w:val="00251AAE"/>
    <w:rsid w:val="002520BC"/>
    <w:rsid w:val="002601FB"/>
    <w:rsid w:val="00260AE2"/>
    <w:rsid w:val="002623DF"/>
    <w:rsid w:val="00262E99"/>
    <w:rsid w:val="00264FC4"/>
    <w:rsid w:val="0026554C"/>
    <w:rsid w:val="00266387"/>
    <w:rsid w:val="002675F4"/>
    <w:rsid w:val="002676E5"/>
    <w:rsid w:val="0026774C"/>
    <w:rsid w:val="00267ADC"/>
    <w:rsid w:val="00270A85"/>
    <w:rsid w:val="002736BE"/>
    <w:rsid w:val="00273BA7"/>
    <w:rsid w:val="0027495A"/>
    <w:rsid w:val="00275C97"/>
    <w:rsid w:val="00275F3C"/>
    <w:rsid w:val="0027678B"/>
    <w:rsid w:val="00277CA0"/>
    <w:rsid w:val="00280784"/>
    <w:rsid w:val="00280C5A"/>
    <w:rsid w:val="00281382"/>
    <w:rsid w:val="00282045"/>
    <w:rsid w:val="00286DD1"/>
    <w:rsid w:val="002871F4"/>
    <w:rsid w:val="00290C1F"/>
    <w:rsid w:val="002919FC"/>
    <w:rsid w:val="0029204D"/>
    <w:rsid w:val="00292F36"/>
    <w:rsid w:val="00294003"/>
    <w:rsid w:val="00295516"/>
    <w:rsid w:val="0029622C"/>
    <w:rsid w:val="002963C6"/>
    <w:rsid w:val="00297922"/>
    <w:rsid w:val="002A10E1"/>
    <w:rsid w:val="002A36CE"/>
    <w:rsid w:val="002A4467"/>
    <w:rsid w:val="002A4544"/>
    <w:rsid w:val="002A4AD5"/>
    <w:rsid w:val="002A542B"/>
    <w:rsid w:val="002A5823"/>
    <w:rsid w:val="002A62AB"/>
    <w:rsid w:val="002A6382"/>
    <w:rsid w:val="002A6966"/>
    <w:rsid w:val="002B027E"/>
    <w:rsid w:val="002B12A5"/>
    <w:rsid w:val="002B1795"/>
    <w:rsid w:val="002B18F2"/>
    <w:rsid w:val="002B1C08"/>
    <w:rsid w:val="002B485D"/>
    <w:rsid w:val="002B4D8B"/>
    <w:rsid w:val="002B52F1"/>
    <w:rsid w:val="002B5639"/>
    <w:rsid w:val="002B60A4"/>
    <w:rsid w:val="002B7F72"/>
    <w:rsid w:val="002C1963"/>
    <w:rsid w:val="002C19B9"/>
    <w:rsid w:val="002C1AAC"/>
    <w:rsid w:val="002C1B6C"/>
    <w:rsid w:val="002C25D2"/>
    <w:rsid w:val="002C3B81"/>
    <w:rsid w:val="002C42AD"/>
    <w:rsid w:val="002C65AE"/>
    <w:rsid w:val="002C7E72"/>
    <w:rsid w:val="002D0CFE"/>
    <w:rsid w:val="002D1E1D"/>
    <w:rsid w:val="002D2B62"/>
    <w:rsid w:val="002D59D1"/>
    <w:rsid w:val="002D79A5"/>
    <w:rsid w:val="002E25AE"/>
    <w:rsid w:val="002E414C"/>
    <w:rsid w:val="002E62AE"/>
    <w:rsid w:val="002E6A50"/>
    <w:rsid w:val="002E6EFA"/>
    <w:rsid w:val="002F0C62"/>
    <w:rsid w:val="002F34C5"/>
    <w:rsid w:val="002F40F5"/>
    <w:rsid w:val="002F5B49"/>
    <w:rsid w:val="002F6098"/>
    <w:rsid w:val="002F7389"/>
    <w:rsid w:val="0030174E"/>
    <w:rsid w:val="003019B4"/>
    <w:rsid w:val="00302745"/>
    <w:rsid w:val="0030321B"/>
    <w:rsid w:val="0030339D"/>
    <w:rsid w:val="00304EF6"/>
    <w:rsid w:val="00307C31"/>
    <w:rsid w:val="00310BD6"/>
    <w:rsid w:val="00311A3C"/>
    <w:rsid w:val="003128A4"/>
    <w:rsid w:val="00312CEC"/>
    <w:rsid w:val="00313613"/>
    <w:rsid w:val="00314DA4"/>
    <w:rsid w:val="00315514"/>
    <w:rsid w:val="00316700"/>
    <w:rsid w:val="003168DE"/>
    <w:rsid w:val="0031723E"/>
    <w:rsid w:val="003178B0"/>
    <w:rsid w:val="00321972"/>
    <w:rsid w:val="00322066"/>
    <w:rsid w:val="003229DB"/>
    <w:rsid w:val="00322A79"/>
    <w:rsid w:val="00322C4A"/>
    <w:rsid w:val="0032414B"/>
    <w:rsid w:val="003245C0"/>
    <w:rsid w:val="003245D2"/>
    <w:rsid w:val="00324679"/>
    <w:rsid w:val="00324B7C"/>
    <w:rsid w:val="00325186"/>
    <w:rsid w:val="00327857"/>
    <w:rsid w:val="00327B75"/>
    <w:rsid w:val="003302B4"/>
    <w:rsid w:val="0033111B"/>
    <w:rsid w:val="00333022"/>
    <w:rsid w:val="0033463A"/>
    <w:rsid w:val="003353CE"/>
    <w:rsid w:val="00337B72"/>
    <w:rsid w:val="00342AC8"/>
    <w:rsid w:val="00343F12"/>
    <w:rsid w:val="00344831"/>
    <w:rsid w:val="00344D24"/>
    <w:rsid w:val="00350493"/>
    <w:rsid w:val="00352332"/>
    <w:rsid w:val="00352617"/>
    <w:rsid w:val="0035274F"/>
    <w:rsid w:val="0035287C"/>
    <w:rsid w:val="00352933"/>
    <w:rsid w:val="00353AC3"/>
    <w:rsid w:val="003549EE"/>
    <w:rsid w:val="00354A0D"/>
    <w:rsid w:val="00355F6E"/>
    <w:rsid w:val="003570C5"/>
    <w:rsid w:val="00361132"/>
    <w:rsid w:val="00362588"/>
    <w:rsid w:val="003625AF"/>
    <w:rsid w:val="00364DB8"/>
    <w:rsid w:val="00365714"/>
    <w:rsid w:val="0036653A"/>
    <w:rsid w:val="00366C4E"/>
    <w:rsid w:val="00371306"/>
    <w:rsid w:val="00371798"/>
    <w:rsid w:val="003733BB"/>
    <w:rsid w:val="00373808"/>
    <w:rsid w:val="00375922"/>
    <w:rsid w:val="003762E6"/>
    <w:rsid w:val="00376955"/>
    <w:rsid w:val="00376CE1"/>
    <w:rsid w:val="00376E88"/>
    <w:rsid w:val="00377793"/>
    <w:rsid w:val="00377B8B"/>
    <w:rsid w:val="00377E41"/>
    <w:rsid w:val="00382AF8"/>
    <w:rsid w:val="003843A3"/>
    <w:rsid w:val="003863B8"/>
    <w:rsid w:val="00386751"/>
    <w:rsid w:val="0038781C"/>
    <w:rsid w:val="00387860"/>
    <w:rsid w:val="003908E7"/>
    <w:rsid w:val="00391B36"/>
    <w:rsid w:val="00392113"/>
    <w:rsid w:val="0039435A"/>
    <w:rsid w:val="00395D22"/>
    <w:rsid w:val="00396A51"/>
    <w:rsid w:val="00397A08"/>
    <w:rsid w:val="003A0948"/>
    <w:rsid w:val="003A09F8"/>
    <w:rsid w:val="003A1038"/>
    <w:rsid w:val="003A167D"/>
    <w:rsid w:val="003A1A4B"/>
    <w:rsid w:val="003A21C0"/>
    <w:rsid w:val="003A25BC"/>
    <w:rsid w:val="003A3699"/>
    <w:rsid w:val="003A37EF"/>
    <w:rsid w:val="003A3825"/>
    <w:rsid w:val="003A3D23"/>
    <w:rsid w:val="003A47D2"/>
    <w:rsid w:val="003A5005"/>
    <w:rsid w:val="003A57EA"/>
    <w:rsid w:val="003A7592"/>
    <w:rsid w:val="003A7C12"/>
    <w:rsid w:val="003B004F"/>
    <w:rsid w:val="003B0F27"/>
    <w:rsid w:val="003B15F7"/>
    <w:rsid w:val="003B20E2"/>
    <w:rsid w:val="003B2A5D"/>
    <w:rsid w:val="003B6204"/>
    <w:rsid w:val="003B72EA"/>
    <w:rsid w:val="003B75EB"/>
    <w:rsid w:val="003B7670"/>
    <w:rsid w:val="003B7A50"/>
    <w:rsid w:val="003C069D"/>
    <w:rsid w:val="003C1928"/>
    <w:rsid w:val="003C1EC5"/>
    <w:rsid w:val="003C2047"/>
    <w:rsid w:val="003C59C5"/>
    <w:rsid w:val="003C76F2"/>
    <w:rsid w:val="003C7F15"/>
    <w:rsid w:val="003D12F0"/>
    <w:rsid w:val="003D1435"/>
    <w:rsid w:val="003D1C36"/>
    <w:rsid w:val="003D2F90"/>
    <w:rsid w:val="003D34A0"/>
    <w:rsid w:val="003D3E7B"/>
    <w:rsid w:val="003D7CC3"/>
    <w:rsid w:val="003E2908"/>
    <w:rsid w:val="003E2BDE"/>
    <w:rsid w:val="003E33D2"/>
    <w:rsid w:val="003E3C74"/>
    <w:rsid w:val="003E4314"/>
    <w:rsid w:val="003E44D3"/>
    <w:rsid w:val="003E5FFE"/>
    <w:rsid w:val="003E6371"/>
    <w:rsid w:val="003E7284"/>
    <w:rsid w:val="003E75FF"/>
    <w:rsid w:val="003F09E8"/>
    <w:rsid w:val="003F1BF2"/>
    <w:rsid w:val="003F29C2"/>
    <w:rsid w:val="003F3ED6"/>
    <w:rsid w:val="003F6084"/>
    <w:rsid w:val="004000F7"/>
    <w:rsid w:val="00401D4B"/>
    <w:rsid w:val="00402F24"/>
    <w:rsid w:val="00403BB5"/>
    <w:rsid w:val="004058A9"/>
    <w:rsid w:val="00406F4B"/>
    <w:rsid w:val="00406F5F"/>
    <w:rsid w:val="00407F18"/>
    <w:rsid w:val="00410CA0"/>
    <w:rsid w:val="004115ED"/>
    <w:rsid w:val="00411DD5"/>
    <w:rsid w:val="00415E23"/>
    <w:rsid w:val="0041667E"/>
    <w:rsid w:val="004208EB"/>
    <w:rsid w:val="0042119C"/>
    <w:rsid w:val="00421302"/>
    <w:rsid w:val="00421959"/>
    <w:rsid w:val="00424D7A"/>
    <w:rsid w:val="00426348"/>
    <w:rsid w:val="004264EC"/>
    <w:rsid w:val="00427E18"/>
    <w:rsid w:val="00431B39"/>
    <w:rsid w:val="00433D95"/>
    <w:rsid w:val="00434170"/>
    <w:rsid w:val="004360D3"/>
    <w:rsid w:val="00437B97"/>
    <w:rsid w:val="00437D7A"/>
    <w:rsid w:val="00437ED1"/>
    <w:rsid w:val="00440F0B"/>
    <w:rsid w:val="00440FC8"/>
    <w:rsid w:val="00441A17"/>
    <w:rsid w:val="004421EB"/>
    <w:rsid w:val="00443E10"/>
    <w:rsid w:val="0044439E"/>
    <w:rsid w:val="00444AB0"/>
    <w:rsid w:val="004459C1"/>
    <w:rsid w:val="00446A7F"/>
    <w:rsid w:val="004474FE"/>
    <w:rsid w:val="004507EE"/>
    <w:rsid w:val="004529F4"/>
    <w:rsid w:val="00452E4B"/>
    <w:rsid w:val="00452FE4"/>
    <w:rsid w:val="0045607F"/>
    <w:rsid w:val="00456106"/>
    <w:rsid w:val="00460DAB"/>
    <w:rsid w:val="00461273"/>
    <w:rsid w:val="00462F0C"/>
    <w:rsid w:val="004632F9"/>
    <w:rsid w:val="00464E62"/>
    <w:rsid w:val="00465334"/>
    <w:rsid w:val="004663A8"/>
    <w:rsid w:val="00467A78"/>
    <w:rsid w:val="004713EB"/>
    <w:rsid w:val="0047274E"/>
    <w:rsid w:val="00472939"/>
    <w:rsid w:val="00472BA8"/>
    <w:rsid w:val="00472C54"/>
    <w:rsid w:val="00473ADF"/>
    <w:rsid w:val="00474843"/>
    <w:rsid w:val="004751CE"/>
    <w:rsid w:val="00475D51"/>
    <w:rsid w:val="00477322"/>
    <w:rsid w:val="004774A8"/>
    <w:rsid w:val="00480930"/>
    <w:rsid w:val="00480D5A"/>
    <w:rsid w:val="0048139A"/>
    <w:rsid w:val="00482B50"/>
    <w:rsid w:val="00483579"/>
    <w:rsid w:val="0048360D"/>
    <w:rsid w:val="004853A7"/>
    <w:rsid w:val="004871E6"/>
    <w:rsid w:val="004874CA"/>
    <w:rsid w:val="00490732"/>
    <w:rsid w:val="00490872"/>
    <w:rsid w:val="004923A9"/>
    <w:rsid w:val="004925D7"/>
    <w:rsid w:val="0049298B"/>
    <w:rsid w:val="00492EE6"/>
    <w:rsid w:val="0049300F"/>
    <w:rsid w:val="00494BA6"/>
    <w:rsid w:val="004952F9"/>
    <w:rsid w:val="004957CA"/>
    <w:rsid w:val="0049694C"/>
    <w:rsid w:val="00497BA7"/>
    <w:rsid w:val="004A161A"/>
    <w:rsid w:val="004A2309"/>
    <w:rsid w:val="004A2F27"/>
    <w:rsid w:val="004A325E"/>
    <w:rsid w:val="004A346E"/>
    <w:rsid w:val="004A676F"/>
    <w:rsid w:val="004A77CC"/>
    <w:rsid w:val="004B0F55"/>
    <w:rsid w:val="004B1E89"/>
    <w:rsid w:val="004B494A"/>
    <w:rsid w:val="004B4AD4"/>
    <w:rsid w:val="004B6C59"/>
    <w:rsid w:val="004B77E8"/>
    <w:rsid w:val="004C0262"/>
    <w:rsid w:val="004C09B7"/>
    <w:rsid w:val="004C131C"/>
    <w:rsid w:val="004C1E44"/>
    <w:rsid w:val="004C2838"/>
    <w:rsid w:val="004C3541"/>
    <w:rsid w:val="004C479B"/>
    <w:rsid w:val="004C59CD"/>
    <w:rsid w:val="004D0E52"/>
    <w:rsid w:val="004D1352"/>
    <w:rsid w:val="004D1C84"/>
    <w:rsid w:val="004D2343"/>
    <w:rsid w:val="004D2388"/>
    <w:rsid w:val="004D39FD"/>
    <w:rsid w:val="004D40F0"/>
    <w:rsid w:val="004D5902"/>
    <w:rsid w:val="004D6086"/>
    <w:rsid w:val="004D6C8A"/>
    <w:rsid w:val="004D6F17"/>
    <w:rsid w:val="004D72DA"/>
    <w:rsid w:val="004D7DCF"/>
    <w:rsid w:val="004E0538"/>
    <w:rsid w:val="004E10A6"/>
    <w:rsid w:val="004E1873"/>
    <w:rsid w:val="004E28FB"/>
    <w:rsid w:val="004E345E"/>
    <w:rsid w:val="004E79C4"/>
    <w:rsid w:val="004F1B7C"/>
    <w:rsid w:val="004F2C40"/>
    <w:rsid w:val="004F3441"/>
    <w:rsid w:val="004F44FE"/>
    <w:rsid w:val="004F450E"/>
    <w:rsid w:val="004F5F21"/>
    <w:rsid w:val="00502192"/>
    <w:rsid w:val="005033FB"/>
    <w:rsid w:val="00503456"/>
    <w:rsid w:val="00505847"/>
    <w:rsid w:val="00507052"/>
    <w:rsid w:val="00507D19"/>
    <w:rsid w:val="00507F63"/>
    <w:rsid w:val="00511027"/>
    <w:rsid w:val="00512470"/>
    <w:rsid w:val="0051412E"/>
    <w:rsid w:val="00515669"/>
    <w:rsid w:val="00516439"/>
    <w:rsid w:val="00516637"/>
    <w:rsid w:val="00517CD1"/>
    <w:rsid w:val="00520957"/>
    <w:rsid w:val="00522416"/>
    <w:rsid w:val="00523848"/>
    <w:rsid w:val="005244C6"/>
    <w:rsid w:val="00524A4F"/>
    <w:rsid w:val="00524B16"/>
    <w:rsid w:val="00525254"/>
    <w:rsid w:val="0052554E"/>
    <w:rsid w:val="00525C20"/>
    <w:rsid w:val="005275B6"/>
    <w:rsid w:val="00527D4A"/>
    <w:rsid w:val="005316FE"/>
    <w:rsid w:val="0053192B"/>
    <w:rsid w:val="00532B2F"/>
    <w:rsid w:val="005342F9"/>
    <w:rsid w:val="005359C4"/>
    <w:rsid w:val="00536D3F"/>
    <w:rsid w:val="00537032"/>
    <w:rsid w:val="00537A8D"/>
    <w:rsid w:val="00537E3E"/>
    <w:rsid w:val="00540095"/>
    <w:rsid w:val="00540B16"/>
    <w:rsid w:val="00543B9E"/>
    <w:rsid w:val="005443ED"/>
    <w:rsid w:val="005454E6"/>
    <w:rsid w:val="0054568F"/>
    <w:rsid w:val="00545843"/>
    <w:rsid w:val="0054608F"/>
    <w:rsid w:val="0054721A"/>
    <w:rsid w:val="00547775"/>
    <w:rsid w:val="005478EB"/>
    <w:rsid w:val="005500C1"/>
    <w:rsid w:val="00550187"/>
    <w:rsid w:val="00550435"/>
    <w:rsid w:val="005509B3"/>
    <w:rsid w:val="00554FC9"/>
    <w:rsid w:val="00556C43"/>
    <w:rsid w:val="00557347"/>
    <w:rsid w:val="005602BF"/>
    <w:rsid w:val="0056065F"/>
    <w:rsid w:val="00560907"/>
    <w:rsid w:val="00561EDB"/>
    <w:rsid w:val="0056255A"/>
    <w:rsid w:val="0056396E"/>
    <w:rsid w:val="0056472C"/>
    <w:rsid w:val="00564D7C"/>
    <w:rsid w:val="0056553A"/>
    <w:rsid w:val="005655D8"/>
    <w:rsid w:val="00565FC7"/>
    <w:rsid w:val="005704A8"/>
    <w:rsid w:val="00570B62"/>
    <w:rsid w:val="00571F83"/>
    <w:rsid w:val="005730BD"/>
    <w:rsid w:val="00573341"/>
    <w:rsid w:val="00576125"/>
    <w:rsid w:val="00576ED8"/>
    <w:rsid w:val="00577CCA"/>
    <w:rsid w:val="00577E49"/>
    <w:rsid w:val="00580495"/>
    <w:rsid w:val="0058110A"/>
    <w:rsid w:val="00581EF6"/>
    <w:rsid w:val="005846A9"/>
    <w:rsid w:val="00584E72"/>
    <w:rsid w:val="00585243"/>
    <w:rsid w:val="00585366"/>
    <w:rsid w:val="005859E2"/>
    <w:rsid w:val="00586DEE"/>
    <w:rsid w:val="0058733B"/>
    <w:rsid w:val="00592E34"/>
    <w:rsid w:val="0059308D"/>
    <w:rsid w:val="005951E2"/>
    <w:rsid w:val="00596E3B"/>
    <w:rsid w:val="005978C6"/>
    <w:rsid w:val="00597C08"/>
    <w:rsid w:val="005A1F5C"/>
    <w:rsid w:val="005A214B"/>
    <w:rsid w:val="005A24DF"/>
    <w:rsid w:val="005A30A0"/>
    <w:rsid w:val="005A31A4"/>
    <w:rsid w:val="005A4422"/>
    <w:rsid w:val="005A477F"/>
    <w:rsid w:val="005A6395"/>
    <w:rsid w:val="005B0A08"/>
    <w:rsid w:val="005B0AAA"/>
    <w:rsid w:val="005B0AB0"/>
    <w:rsid w:val="005B3B50"/>
    <w:rsid w:val="005B3ED2"/>
    <w:rsid w:val="005B49F4"/>
    <w:rsid w:val="005B734A"/>
    <w:rsid w:val="005C2544"/>
    <w:rsid w:val="005C3959"/>
    <w:rsid w:val="005C4211"/>
    <w:rsid w:val="005C52D4"/>
    <w:rsid w:val="005C6B7D"/>
    <w:rsid w:val="005C7B5D"/>
    <w:rsid w:val="005D0EE5"/>
    <w:rsid w:val="005D1EC2"/>
    <w:rsid w:val="005D2281"/>
    <w:rsid w:val="005D2D82"/>
    <w:rsid w:val="005D33D9"/>
    <w:rsid w:val="005D346B"/>
    <w:rsid w:val="005D3744"/>
    <w:rsid w:val="005D3CB0"/>
    <w:rsid w:val="005D4FDB"/>
    <w:rsid w:val="005D69D1"/>
    <w:rsid w:val="005D7D10"/>
    <w:rsid w:val="005E204D"/>
    <w:rsid w:val="005E302B"/>
    <w:rsid w:val="005E36FC"/>
    <w:rsid w:val="005E5333"/>
    <w:rsid w:val="005E61F6"/>
    <w:rsid w:val="005E6D99"/>
    <w:rsid w:val="005E71D2"/>
    <w:rsid w:val="005F2D18"/>
    <w:rsid w:val="005F4A03"/>
    <w:rsid w:val="005F5E75"/>
    <w:rsid w:val="00600A82"/>
    <w:rsid w:val="00601AA0"/>
    <w:rsid w:val="00601F8B"/>
    <w:rsid w:val="00602CA8"/>
    <w:rsid w:val="00603C6C"/>
    <w:rsid w:val="00604516"/>
    <w:rsid w:val="006045E4"/>
    <w:rsid w:val="006073D6"/>
    <w:rsid w:val="00614F4F"/>
    <w:rsid w:val="00614F52"/>
    <w:rsid w:val="006163C2"/>
    <w:rsid w:val="00617133"/>
    <w:rsid w:val="00617608"/>
    <w:rsid w:val="006208E9"/>
    <w:rsid w:val="00626280"/>
    <w:rsid w:val="00631126"/>
    <w:rsid w:val="00631CB5"/>
    <w:rsid w:val="0063213C"/>
    <w:rsid w:val="0063335C"/>
    <w:rsid w:val="006353B2"/>
    <w:rsid w:val="00637889"/>
    <w:rsid w:val="00640087"/>
    <w:rsid w:val="00640A13"/>
    <w:rsid w:val="00643A61"/>
    <w:rsid w:val="00644E1D"/>
    <w:rsid w:val="00645465"/>
    <w:rsid w:val="00645F9A"/>
    <w:rsid w:val="0064630C"/>
    <w:rsid w:val="00646CA5"/>
    <w:rsid w:val="00646CD7"/>
    <w:rsid w:val="00647A86"/>
    <w:rsid w:val="00647AFC"/>
    <w:rsid w:val="00647C2C"/>
    <w:rsid w:val="00650F3F"/>
    <w:rsid w:val="00652FED"/>
    <w:rsid w:val="00653A7F"/>
    <w:rsid w:val="006546A4"/>
    <w:rsid w:val="00654A3B"/>
    <w:rsid w:val="006555D8"/>
    <w:rsid w:val="00655E32"/>
    <w:rsid w:val="0065605A"/>
    <w:rsid w:val="006561D9"/>
    <w:rsid w:val="00656241"/>
    <w:rsid w:val="006620AC"/>
    <w:rsid w:val="00662CF2"/>
    <w:rsid w:val="00663717"/>
    <w:rsid w:val="00664D7B"/>
    <w:rsid w:val="00665737"/>
    <w:rsid w:val="00666BBC"/>
    <w:rsid w:val="00667CCD"/>
    <w:rsid w:val="00670B0F"/>
    <w:rsid w:val="0067150B"/>
    <w:rsid w:val="00671524"/>
    <w:rsid w:val="006725AE"/>
    <w:rsid w:val="00672C7E"/>
    <w:rsid w:val="0068393A"/>
    <w:rsid w:val="006841F3"/>
    <w:rsid w:val="0068724B"/>
    <w:rsid w:val="0069184D"/>
    <w:rsid w:val="006918C6"/>
    <w:rsid w:val="0069194B"/>
    <w:rsid w:val="00691EA1"/>
    <w:rsid w:val="006950B0"/>
    <w:rsid w:val="0069545C"/>
    <w:rsid w:val="006958F5"/>
    <w:rsid w:val="00695DDF"/>
    <w:rsid w:val="0069752E"/>
    <w:rsid w:val="006977E9"/>
    <w:rsid w:val="00697D5C"/>
    <w:rsid w:val="006A088B"/>
    <w:rsid w:val="006A446A"/>
    <w:rsid w:val="006A4C2A"/>
    <w:rsid w:val="006A5932"/>
    <w:rsid w:val="006A6678"/>
    <w:rsid w:val="006A785C"/>
    <w:rsid w:val="006A7B0D"/>
    <w:rsid w:val="006B03A4"/>
    <w:rsid w:val="006B192C"/>
    <w:rsid w:val="006B4792"/>
    <w:rsid w:val="006B510D"/>
    <w:rsid w:val="006C119A"/>
    <w:rsid w:val="006C18A0"/>
    <w:rsid w:val="006C1E9A"/>
    <w:rsid w:val="006C21B6"/>
    <w:rsid w:val="006C2966"/>
    <w:rsid w:val="006C320C"/>
    <w:rsid w:val="006C3C10"/>
    <w:rsid w:val="006C40B4"/>
    <w:rsid w:val="006C5FE6"/>
    <w:rsid w:val="006C6640"/>
    <w:rsid w:val="006C7A1E"/>
    <w:rsid w:val="006C7FD5"/>
    <w:rsid w:val="006D1D78"/>
    <w:rsid w:val="006D4327"/>
    <w:rsid w:val="006D4D7B"/>
    <w:rsid w:val="006D5F48"/>
    <w:rsid w:val="006D7C40"/>
    <w:rsid w:val="006E21FA"/>
    <w:rsid w:val="006E22C9"/>
    <w:rsid w:val="006E4F41"/>
    <w:rsid w:val="006E4F46"/>
    <w:rsid w:val="006E5D21"/>
    <w:rsid w:val="006E67A8"/>
    <w:rsid w:val="006F1CE2"/>
    <w:rsid w:val="006F34E9"/>
    <w:rsid w:val="006F3DFA"/>
    <w:rsid w:val="006F4147"/>
    <w:rsid w:val="006F4244"/>
    <w:rsid w:val="006F43CE"/>
    <w:rsid w:val="006F52D6"/>
    <w:rsid w:val="006F5F13"/>
    <w:rsid w:val="006F6B7C"/>
    <w:rsid w:val="006F7B56"/>
    <w:rsid w:val="00700BAE"/>
    <w:rsid w:val="00703053"/>
    <w:rsid w:val="007047AF"/>
    <w:rsid w:val="00704FCA"/>
    <w:rsid w:val="00707D10"/>
    <w:rsid w:val="00710CA9"/>
    <w:rsid w:val="00712020"/>
    <w:rsid w:val="00712A22"/>
    <w:rsid w:val="0071304F"/>
    <w:rsid w:val="00713417"/>
    <w:rsid w:val="00713675"/>
    <w:rsid w:val="007146A4"/>
    <w:rsid w:val="00714AEB"/>
    <w:rsid w:val="007168FE"/>
    <w:rsid w:val="007200E0"/>
    <w:rsid w:val="00722A39"/>
    <w:rsid w:val="00722FD8"/>
    <w:rsid w:val="007238B7"/>
    <w:rsid w:val="0072450B"/>
    <w:rsid w:val="00724734"/>
    <w:rsid w:val="00724CE8"/>
    <w:rsid w:val="007303D8"/>
    <w:rsid w:val="0073133F"/>
    <w:rsid w:val="00731F3F"/>
    <w:rsid w:val="007339AE"/>
    <w:rsid w:val="00734827"/>
    <w:rsid w:val="00734EA2"/>
    <w:rsid w:val="00735E28"/>
    <w:rsid w:val="00737B03"/>
    <w:rsid w:val="007401CC"/>
    <w:rsid w:val="00741EC4"/>
    <w:rsid w:val="0074225D"/>
    <w:rsid w:val="00743BCA"/>
    <w:rsid w:val="00745F5E"/>
    <w:rsid w:val="00745F8F"/>
    <w:rsid w:val="00746664"/>
    <w:rsid w:val="007502B9"/>
    <w:rsid w:val="007507DB"/>
    <w:rsid w:val="00753B53"/>
    <w:rsid w:val="00753CAB"/>
    <w:rsid w:val="00754BE0"/>
    <w:rsid w:val="00755473"/>
    <w:rsid w:val="00756A5D"/>
    <w:rsid w:val="00761772"/>
    <w:rsid w:val="00761F99"/>
    <w:rsid w:val="00762602"/>
    <w:rsid w:val="00762CB1"/>
    <w:rsid w:val="007642D3"/>
    <w:rsid w:val="00764B76"/>
    <w:rsid w:val="00766714"/>
    <w:rsid w:val="00766F28"/>
    <w:rsid w:val="007673D6"/>
    <w:rsid w:val="00767A81"/>
    <w:rsid w:val="00771B3F"/>
    <w:rsid w:val="00772D5D"/>
    <w:rsid w:val="007739D6"/>
    <w:rsid w:val="00774C31"/>
    <w:rsid w:val="00781113"/>
    <w:rsid w:val="007830EE"/>
    <w:rsid w:val="00784713"/>
    <w:rsid w:val="00784B0F"/>
    <w:rsid w:val="00785A07"/>
    <w:rsid w:val="00785D8A"/>
    <w:rsid w:val="00786051"/>
    <w:rsid w:val="0078664B"/>
    <w:rsid w:val="00786E73"/>
    <w:rsid w:val="00786F44"/>
    <w:rsid w:val="00787010"/>
    <w:rsid w:val="00791868"/>
    <w:rsid w:val="00791B76"/>
    <w:rsid w:val="007930A8"/>
    <w:rsid w:val="007956C9"/>
    <w:rsid w:val="00796C55"/>
    <w:rsid w:val="0079735F"/>
    <w:rsid w:val="00797AFD"/>
    <w:rsid w:val="007A044C"/>
    <w:rsid w:val="007A0F48"/>
    <w:rsid w:val="007A1B60"/>
    <w:rsid w:val="007A1E50"/>
    <w:rsid w:val="007A2A76"/>
    <w:rsid w:val="007A7BC6"/>
    <w:rsid w:val="007B14BF"/>
    <w:rsid w:val="007B18A7"/>
    <w:rsid w:val="007B316F"/>
    <w:rsid w:val="007B3A4B"/>
    <w:rsid w:val="007B4DED"/>
    <w:rsid w:val="007B6474"/>
    <w:rsid w:val="007B75AD"/>
    <w:rsid w:val="007C2268"/>
    <w:rsid w:val="007C397A"/>
    <w:rsid w:val="007C51BC"/>
    <w:rsid w:val="007C5901"/>
    <w:rsid w:val="007C5F85"/>
    <w:rsid w:val="007C7996"/>
    <w:rsid w:val="007D0E45"/>
    <w:rsid w:val="007D0FF1"/>
    <w:rsid w:val="007D17E1"/>
    <w:rsid w:val="007D17FE"/>
    <w:rsid w:val="007D1A7C"/>
    <w:rsid w:val="007D26B7"/>
    <w:rsid w:val="007D3634"/>
    <w:rsid w:val="007D37A0"/>
    <w:rsid w:val="007D5CD2"/>
    <w:rsid w:val="007D7CD3"/>
    <w:rsid w:val="007D7ECB"/>
    <w:rsid w:val="007E0264"/>
    <w:rsid w:val="007E0849"/>
    <w:rsid w:val="007E16B1"/>
    <w:rsid w:val="007E19F6"/>
    <w:rsid w:val="007E35EE"/>
    <w:rsid w:val="007E3A53"/>
    <w:rsid w:val="007E3DB9"/>
    <w:rsid w:val="007E4A83"/>
    <w:rsid w:val="007E4F6B"/>
    <w:rsid w:val="007E57BC"/>
    <w:rsid w:val="007E6000"/>
    <w:rsid w:val="007E735F"/>
    <w:rsid w:val="007E779F"/>
    <w:rsid w:val="007F0875"/>
    <w:rsid w:val="007F3D87"/>
    <w:rsid w:val="007F43B5"/>
    <w:rsid w:val="007F4987"/>
    <w:rsid w:val="007F5093"/>
    <w:rsid w:val="007F5496"/>
    <w:rsid w:val="007F5B19"/>
    <w:rsid w:val="007F6EDD"/>
    <w:rsid w:val="007F7759"/>
    <w:rsid w:val="007F7AC7"/>
    <w:rsid w:val="008018CB"/>
    <w:rsid w:val="00802A66"/>
    <w:rsid w:val="00803A0B"/>
    <w:rsid w:val="008048F4"/>
    <w:rsid w:val="00804DEE"/>
    <w:rsid w:val="008054D5"/>
    <w:rsid w:val="00805A2C"/>
    <w:rsid w:val="008061B4"/>
    <w:rsid w:val="00811305"/>
    <w:rsid w:val="00813AE9"/>
    <w:rsid w:val="008148A2"/>
    <w:rsid w:val="00814A3B"/>
    <w:rsid w:val="00814BD1"/>
    <w:rsid w:val="008150EF"/>
    <w:rsid w:val="0081547B"/>
    <w:rsid w:val="008157BE"/>
    <w:rsid w:val="008173EF"/>
    <w:rsid w:val="008204B7"/>
    <w:rsid w:val="00822429"/>
    <w:rsid w:val="00823BBD"/>
    <w:rsid w:val="008254DB"/>
    <w:rsid w:val="008267EF"/>
    <w:rsid w:val="00826846"/>
    <w:rsid w:val="00832684"/>
    <w:rsid w:val="008326C3"/>
    <w:rsid w:val="00832C52"/>
    <w:rsid w:val="00832E79"/>
    <w:rsid w:val="00833137"/>
    <w:rsid w:val="00833C73"/>
    <w:rsid w:val="008352EB"/>
    <w:rsid w:val="008356DA"/>
    <w:rsid w:val="00836701"/>
    <w:rsid w:val="00836BC9"/>
    <w:rsid w:val="00837F87"/>
    <w:rsid w:val="00840F7A"/>
    <w:rsid w:val="00842D01"/>
    <w:rsid w:val="008445F2"/>
    <w:rsid w:val="0084512D"/>
    <w:rsid w:val="0084593C"/>
    <w:rsid w:val="00845EE6"/>
    <w:rsid w:val="00850D90"/>
    <w:rsid w:val="00850F85"/>
    <w:rsid w:val="00850FA9"/>
    <w:rsid w:val="0085269B"/>
    <w:rsid w:val="00852721"/>
    <w:rsid w:val="008534D6"/>
    <w:rsid w:val="00854F7B"/>
    <w:rsid w:val="00856309"/>
    <w:rsid w:val="00856BAD"/>
    <w:rsid w:val="0086009E"/>
    <w:rsid w:val="0086029B"/>
    <w:rsid w:val="008614A4"/>
    <w:rsid w:val="008615C4"/>
    <w:rsid w:val="00861EEE"/>
    <w:rsid w:val="0086203D"/>
    <w:rsid w:val="008645A2"/>
    <w:rsid w:val="008657FC"/>
    <w:rsid w:val="00866DB9"/>
    <w:rsid w:val="00866F2E"/>
    <w:rsid w:val="00866FDE"/>
    <w:rsid w:val="00870220"/>
    <w:rsid w:val="00871D5C"/>
    <w:rsid w:val="008732A4"/>
    <w:rsid w:val="00873CA4"/>
    <w:rsid w:val="00873D22"/>
    <w:rsid w:val="00873DAC"/>
    <w:rsid w:val="00876A68"/>
    <w:rsid w:val="00876D7F"/>
    <w:rsid w:val="00876F90"/>
    <w:rsid w:val="00876FE1"/>
    <w:rsid w:val="0087758F"/>
    <w:rsid w:val="008778E6"/>
    <w:rsid w:val="00880658"/>
    <w:rsid w:val="00880DD8"/>
    <w:rsid w:val="00881086"/>
    <w:rsid w:val="00881D5D"/>
    <w:rsid w:val="008822E1"/>
    <w:rsid w:val="008838D3"/>
    <w:rsid w:val="00884188"/>
    <w:rsid w:val="00884344"/>
    <w:rsid w:val="008848D7"/>
    <w:rsid w:val="00884E8B"/>
    <w:rsid w:val="008853CB"/>
    <w:rsid w:val="008944F1"/>
    <w:rsid w:val="00894616"/>
    <w:rsid w:val="0089520E"/>
    <w:rsid w:val="008954EB"/>
    <w:rsid w:val="008973E0"/>
    <w:rsid w:val="00897E0A"/>
    <w:rsid w:val="008A01FA"/>
    <w:rsid w:val="008A0750"/>
    <w:rsid w:val="008A1B42"/>
    <w:rsid w:val="008A2376"/>
    <w:rsid w:val="008A26E7"/>
    <w:rsid w:val="008A278F"/>
    <w:rsid w:val="008A2993"/>
    <w:rsid w:val="008A2F9E"/>
    <w:rsid w:val="008A338E"/>
    <w:rsid w:val="008A440B"/>
    <w:rsid w:val="008A4873"/>
    <w:rsid w:val="008A7931"/>
    <w:rsid w:val="008B045B"/>
    <w:rsid w:val="008B0CB1"/>
    <w:rsid w:val="008B4ACE"/>
    <w:rsid w:val="008B4B71"/>
    <w:rsid w:val="008B55D0"/>
    <w:rsid w:val="008B619A"/>
    <w:rsid w:val="008B62EC"/>
    <w:rsid w:val="008B7DE0"/>
    <w:rsid w:val="008C0578"/>
    <w:rsid w:val="008C1BA1"/>
    <w:rsid w:val="008C2365"/>
    <w:rsid w:val="008C2489"/>
    <w:rsid w:val="008C26D1"/>
    <w:rsid w:val="008C3232"/>
    <w:rsid w:val="008C5375"/>
    <w:rsid w:val="008C632E"/>
    <w:rsid w:val="008C71E6"/>
    <w:rsid w:val="008C7E65"/>
    <w:rsid w:val="008D01A9"/>
    <w:rsid w:val="008D19F9"/>
    <w:rsid w:val="008D2274"/>
    <w:rsid w:val="008D233B"/>
    <w:rsid w:val="008D687F"/>
    <w:rsid w:val="008E08C2"/>
    <w:rsid w:val="008E20BB"/>
    <w:rsid w:val="008E3F4B"/>
    <w:rsid w:val="008E46F9"/>
    <w:rsid w:val="008E4B53"/>
    <w:rsid w:val="008E59BD"/>
    <w:rsid w:val="008E6F4D"/>
    <w:rsid w:val="008F05D6"/>
    <w:rsid w:val="008F1C91"/>
    <w:rsid w:val="008F2921"/>
    <w:rsid w:val="008F3545"/>
    <w:rsid w:val="008F393D"/>
    <w:rsid w:val="008F4029"/>
    <w:rsid w:val="008F5914"/>
    <w:rsid w:val="008F5CA0"/>
    <w:rsid w:val="008F5DAA"/>
    <w:rsid w:val="009032B6"/>
    <w:rsid w:val="00903E28"/>
    <w:rsid w:val="00905651"/>
    <w:rsid w:val="00906178"/>
    <w:rsid w:val="0090624B"/>
    <w:rsid w:val="00911243"/>
    <w:rsid w:val="0091238C"/>
    <w:rsid w:val="0091266C"/>
    <w:rsid w:val="0091309B"/>
    <w:rsid w:val="00913453"/>
    <w:rsid w:val="00916F70"/>
    <w:rsid w:val="00916FCA"/>
    <w:rsid w:val="00917414"/>
    <w:rsid w:val="00920ED3"/>
    <w:rsid w:val="00920F73"/>
    <w:rsid w:val="00921113"/>
    <w:rsid w:val="00925444"/>
    <w:rsid w:val="00926C1C"/>
    <w:rsid w:val="009272B1"/>
    <w:rsid w:val="00927370"/>
    <w:rsid w:val="009305BF"/>
    <w:rsid w:val="00930632"/>
    <w:rsid w:val="00930F1D"/>
    <w:rsid w:val="0093111B"/>
    <w:rsid w:val="009311BF"/>
    <w:rsid w:val="009327F0"/>
    <w:rsid w:val="00932BF4"/>
    <w:rsid w:val="009344F9"/>
    <w:rsid w:val="00934532"/>
    <w:rsid w:val="009349AD"/>
    <w:rsid w:val="009367C1"/>
    <w:rsid w:val="00940B10"/>
    <w:rsid w:val="0094113D"/>
    <w:rsid w:val="00941423"/>
    <w:rsid w:val="00942CAE"/>
    <w:rsid w:val="00943BC6"/>
    <w:rsid w:val="00944988"/>
    <w:rsid w:val="00944DC6"/>
    <w:rsid w:val="0094644E"/>
    <w:rsid w:val="00946B72"/>
    <w:rsid w:val="00946C0C"/>
    <w:rsid w:val="00947C81"/>
    <w:rsid w:val="00951844"/>
    <w:rsid w:val="009521D8"/>
    <w:rsid w:val="00952DF5"/>
    <w:rsid w:val="009541B5"/>
    <w:rsid w:val="00955261"/>
    <w:rsid w:val="00955B05"/>
    <w:rsid w:val="009565AD"/>
    <w:rsid w:val="00956926"/>
    <w:rsid w:val="0096086A"/>
    <w:rsid w:val="00960DB7"/>
    <w:rsid w:val="00962950"/>
    <w:rsid w:val="00962F67"/>
    <w:rsid w:val="00966722"/>
    <w:rsid w:val="00967633"/>
    <w:rsid w:val="0096793C"/>
    <w:rsid w:val="00967F1E"/>
    <w:rsid w:val="00971DC5"/>
    <w:rsid w:val="009727CD"/>
    <w:rsid w:val="0097356E"/>
    <w:rsid w:val="009736F4"/>
    <w:rsid w:val="0097435A"/>
    <w:rsid w:val="0097607C"/>
    <w:rsid w:val="00980480"/>
    <w:rsid w:val="00980C09"/>
    <w:rsid w:val="0098160F"/>
    <w:rsid w:val="009818AB"/>
    <w:rsid w:val="009844D5"/>
    <w:rsid w:val="00984F74"/>
    <w:rsid w:val="00986868"/>
    <w:rsid w:val="0098744B"/>
    <w:rsid w:val="009910B4"/>
    <w:rsid w:val="00995743"/>
    <w:rsid w:val="00996371"/>
    <w:rsid w:val="0099663E"/>
    <w:rsid w:val="00997BB4"/>
    <w:rsid w:val="009A04BD"/>
    <w:rsid w:val="009A07F4"/>
    <w:rsid w:val="009A0C07"/>
    <w:rsid w:val="009A10DA"/>
    <w:rsid w:val="009A1925"/>
    <w:rsid w:val="009A3EBF"/>
    <w:rsid w:val="009A48C0"/>
    <w:rsid w:val="009A5D9E"/>
    <w:rsid w:val="009A685C"/>
    <w:rsid w:val="009A769B"/>
    <w:rsid w:val="009A7815"/>
    <w:rsid w:val="009B093E"/>
    <w:rsid w:val="009B16CC"/>
    <w:rsid w:val="009B1CB7"/>
    <w:rsid w:val="009B1F64"/>
    <w:rsid w:val="009B2182"/>
    <w:rsid w:val="009B254D"/>
    <w:rsid w:val="009B4748"/>
    <w:rsid w:val="009B5C5B"/>
    <w:rsid w:val="009B747E"/>
    <w:rsid w:val="009B75B7"/>
    <w:rsid w:val="009B7628"/>
    <w:rsid w:val="009C103F"/>
    <w:rsid w:val="009C12B5"/>
    <w:rsid w:val="009C2D02"/>
    <w:rsid w:val="009C2D19"/>
    <w:rsid w:val="009C4417"/>
    <w:rsid w:val="009C5D7D"/>
    <w:rsid w:val="009D0A6A"/>
    <w:rsid w:val="009D18C8"/>
    <w:rsid w:val="009D1D7E"/>
    <w:rsid w:val="009D2374"/>
    <w:rsid w:val="009D3F08"/>
    <w:rsid w:val="009E3018"/>
    <w:rsid w:val="009E440B"/>
    <w:rsid w:val="009E6DF6"/>
    <w:rsid w:val="009E701D"/>
    <w:rsid w:val="009E79DE"/>
    <w:rsid w:val="009F0214"/>
    <w:rsid w:val="009F0A1A"/>
    <w:rsid w:val="009F46DE"/>
    <w:rsid w:val="009F5B7A"/>
    <w:rsid w:val="009F74D0"/>
    <w:rsid w:val="00A018ED"/>
    <w:rsid w:val="00A04A36"/>
    <w:rsid w:val="00A05A09"/>
    <w:rsid w:val="00A061E8"/>
    <w:rsid w:val="00A07714"/>
    <w:rsid w:val="00A10874"/>
    <w:rsid w:val="00A113DC"/>
    <w:rsid w:val="00A11575"/>
    <w:rsid w:val="00A11FE9"/>
    <w:rsid w:val="00A13D5E"/>
    <w:rsid w:val="00A144A6"/>
    <w:rsid w:val="00A14BA4"/>
    <w:rsid w:val="00A14E10"/>
    <w:rsid w:val="00A14FFC"/>
    <w:rsid w:val="00A15244"/>
    <w:rsid w:val="00A1546D"/>
    <w:rsid w:val="00A1564B"/>
    <w:rsid w:val="00A15D5E"/>
    <w:rsid w:val="00A1631A"/>
    <w:rsid w:val="00A1648A"/>
    <w:rsid w:val="00A20E47"/>
    <w:rsid w:val="00A2157F"/>
    <w:rsid w:val="00A21A4C"/>
    <w:rsid w:val="00A22A6E"/>
    <w:rsid w:val="00A2414F"/>
    <w:rsid w:val="00A253E5"/>
    <w:rsid w:val="00A26297"/>
    <w:rsid w:val="00A277BA"/>
    <w:rsid w:val="00A27EA2"/>
    <w:rsid w:val="00A322D4"/>
    <w:rsid w:val="00A33414"/>
    <w:rsid w:val="00A34FEC"/>
    <w:rsid w:val="00A36235"/>
    <w:rsid w:val="00A414E6"/>
    <w:rsid w:val="00A42231"/>
    <w:rsid w:val="00A426E8"/>
    <w:rsid w:val="00A42F45"/>
    <w:rsid w:val="00A454C7"/>
    <w:rsid w:val="00A45BB8"/>
    <w:rsid w:val="00A52CA5"/>
    <w:rsid w:val="00A535CC"/>
    <w:rsid w:val="00A54AF1"/>
    <w:rsid w:val="00A5661D"/>
    <w:rsid w:val="00A5694E"/>
    <w:rsid w:val="00A5773D"/>
    <w:rsid w:val="00A57AD2"/>
    <w:rsid w:val="00A611D9"/>
    <w:rsid w:val="00A61D4E"/>
    <w:rsid w:val="00A62BCA"/>
    <w:rsid w:val="00A62ED8"/>
    <w:rsid w:val="00A63016"/>
    <w:rsid w:val="00A65118"/>
    <w:rsid w:val="00A65130"/>
    <w:rsid w:val="00A65C64"/>
    <w:rsid w:val="00A67004"/>
    <w:rsid w:val="00A67C02"/>
    <w:rsid w:val="00A70EC4"/>
    <w:rsid w:val="00A7154B"/>
    <w:rsid w:val="00A72BFB"/>
    <w:rsid w:val="00A73AE1"/>
    <w:rsid w:val="00A74245"/>
    <w:rsid w:val="00A75F0C"/>
    <w:rsid w:val="00A760EA"/>
    <w:rsid w:val="00A7748D"/>
    <w:rsid w:val="00A77F1C"/>
    <w:rsid w:val="00A8103F"/>
    <w:rsid w:val="00A81073"/>
    <w:rsid w:val="00A83344"/>
    <w:rsid w:val="00A84AFE"/>
    <w:rsid w:val="00A84E6D"/>
    <w:rsid w:val="00A87D3E"/>
    <w:rsid w:val="00A9067E"/>
    <w:rsid w:val="00A90B81"/>
    <w:rsid w:val="00A90D0A"/>
    <w:rsid w:val="00A92AF6"/>
    <w:rsid w:val="00A936BB"/>
    <w:rsid w:val="00A93884"/>
    <w:rsid w:val="00A93D48"/>
    <w:rsid w:val="00A93F08"/>
    <w:rsid w:val="00A9549C"/>
    <w:rsid w:val="00A95C57"/>
    <w:rsid w:val="00A96335"/>
    <w:rsid w:val="00AA1022"/>
    <w:rsid w:val="00AA1184"/>
    <w:rsid w:val="00AA1ED4"/>
    <w:rsid w:val="00AA24E0"/>
    <w:rsid w:val="00AA3257"/>
    <w:rsid w:val="00AA3517"/>
    <w:rsid w:val="00AA3E1E"/>
    <w:rsid w:val="00AA45F5"/>
    <w:rsid w:val="00AA5113"/>
    <w:rsid w:val="00AA54E7"/>
    <w:rsid w:val="00AA605C"/>
    <w:rsid w:val="00AA722D"/>
    <w:rsid w:val="00AA7883"/>
    <w:rsid w:val="00AA7D56"/>
    <w:rsid w:val="00AB086F"/>
    <w:rsid w:val="00AB3B83"/>
    <w:rsid w:val="00AB50A1"/>
    <w:rsid w:val="00AB52F6"/>
    <w:rsid w:val="00AB54A0"/>
    <w:rsid w:val="00AB598E"/>
    <w:rsid w:val="00AB677F"/>
    <w:rsid w:val="00AB78BD"/>
    <w:rsid w:val="00AC1002"/>
    <w:rsid w:val="00AC16DB"/>
    <w:rsid w:val="00AC1FBD"/>
    <w:rsid w:val="00AC2AD2"/>
    <w:rsid w:val="00AC366E"/>
    <w:rsid w:val="00AC3A65"/>
    <w:rsid w:val="00AD24F9"/>
    <w:rsid w:val="00AD2D1A"/>
    <w:rsid w:val="00AD2E49"/>
    <w:rsid w:val="00AD3C34"/>
    <w:rsid w:val="00AD442B"/>
    <w:rsid w:val="00AD46BA"/>
    <w:rsid w:val="00AD78BC"/>
    <w:rsid w:val="00AE09B0"/>
    <w:rsid w:val="00AE1B04"/>
    <w:rsid w:val="00AE26C4"/>
    <w:rsid w:val="00AE4405"/>
    <w:rsid w:val="00AE482F"/>
    <w:rsid w:val="00AE5440"/>
    <w:rsid w:val="00AE6FFE"/>
    <w:rsid w:val="00AE7A28"/>
    <w:rsid w:val="00AF06C4"/>
    <w:rsid w:val="00AF122C"/>
    <w:rsid w:val="00AF1673"/>
    <w:rsid w:val="00AF19C3"/>
    <w:rsid w:val="00AF21DC"/>
    <w:rsid w:val="00AF2B0E"/>
    <w:rsid w:val="00AF3C03"/>
    <w:rsid w:val="00AF4BB9"/>
    <w:rsid w:val="00AF5563"/>
    <w:rsid w:val="00B007AF"/>
    <w:rsid w:val="00B02321"/>
    <w:rsid w:val="00B02E2E"/>
    <w:rsid w:val="00B03A9E"/>
    <w:rsid w:val="00B053B3"/>
    <w:rsid w:val="00B0562D"/>
    <w:rsid w:val="00B0565F"/>
    <w:rsid w:val="00B062D5"/>
    <w:rsid w:val="00B06ACE"/>
    <w:rsid w:val="00B077B0"/>
    <w:rsid w:val="00B10732"/>
    <w:rsid w:val="00B10994"/>
    <w:rsid w:val="00B117FD"/>
    <w:rsid w:val="00B121EF"/>
    <w:rsid w:val="00B1311C"/>
    <w:rsid w:val="00B13738"/>
    <w:rsid w:val="00B151F9"/>
    <w:rsid w:val="00B15284"/>
    <w:rsid w:val="00B166CA"/>
    <w:rsid w:val="00B204BB"/>
    <w:rsid w:val="00B24D6B"/>
    <w:rsid w:val="00B254C3"/>
    <w:rsid w:val="00B2637C"/>
    <w:rsid w:val="00B263D9"/>
    <w:rsid w:val="00B266D2"/>
    <w:rsid w:val="00B26C32"/>
    <w:rsid w:val="00B270D0"/>
    <w:rsid w:val="00B305AC"/>
    <w:rsid w:val="00B3127B"/>
    <w:rsid w:val="00B3186B"/>
    <w:rsid w:val="00B31D55"/>
    <w:rsid w:val="00B32ED2"/>
    <w:rsid w:val="00B3370E"/>
    <w:rsid w:val="00B34B5C"/>
    <w:rsid w:val="00B34EE0"/>
    <w:rsid w:val="00B34F94"/>
    <w:rsid w:val="00B36086"/>
    <w:rsid w:val="00B3645A"/>
    <w:rsid w:val="00B36EDA"/>
    <w:rsid w:val="00B37109"/>
    <w:rsid w:val="00B37328"/>
    <w:rsid w:val="00B41074"/>
    <w:rsid w:val="00B44F79"/>
    <w:rsid w:val="00B47AE2"/>
    <w:rsid w:val="00B52296"/>
    <w:rsid w:val="00B551CA"/>
    <w:rsid w:val="00B56D2D"/>
    <w:rsid w:val="00B5744B"/>
    <w:rsid w:val="00B577B4"/>
    <w:rsid w:val="00B57807"/>
    <w:rsid w:val="00B603B8"/>
    <w:rsid w:val="00B60D33"/>
    <w:rsid w:val="00B6163E"/>
    <w:rsid w:val="00B63AF8"/>
    <w:rsid w:val="00B63E72"/>
    <w:rsid w:val="00B65BF8"/>
    <w:rsid w:val="00B65C09"/>
    <w:rsid w:val="00B70CB3"/>
    <w:rsid w:val="00B713F6"/>
    <w:rsid w:val="00B71B28"/>
    <w:rsid w:val="00B72000"/>
    <w:rsid w:val="00B72056"/>
    <w:rsid w:val="00B72F30"/>
    <w:rsid w:val="00B73271"/>
    <w:rsid w:val="00B73399"/>
    <w:rsid w:val="00B737C8"/>
    <w:rsid w:val="00B7557C"/>
    <w:rsid w:val="00B759FC"/>
    <w:rsid w:val="00B76FC0"/>
    <w:rsid w:val="00B77064"/>
    <w:rsid w:val="00B807B3"/>
    <w:rsid w:val="00B80B15"/>
    <w:rsid w:val="00B80D3B"/>
    <w:rsid w:val="00B8252A"/>
    <w:rsid w:val="00B8290F"/>
    <w:rsid w:val="00B852C2"/>
    <w:rsid w:val="00B855DB"/>
    <w:rsid w:val="00B87AB1"/>
    <w:rsid w:val="00B923A6"/>
    <w:rsid w:val="00B925C1"/>
    <w:rsid w:val="00B93006"/>
    <w:rsid w:val="00B9441C"/>
    <w:rsid w:val="00B94AD0"/>
    <w:rsid w:val="00B952A6"/>
    <w:rsid w:val="00B963FC"/>
    <w:rsid w:val="00B96915"/>
    <w:rsid w:val="00B977FB"/>
    <w:rsid w:val="00BA1959"/>
    <w:rsid w:val="00BA1A32"/>
    <w:rsid w:val="00BA1B74"/>
    <w:rsid w:val="00BA401B"/>
    <w:rsid w:val="00BA5D26"/>
    <w:rsid w:val="00BA6002"/>
    <w:rsid w:val="00BA6543"/>
    <w:rsid w:val="00BA6BFD"/>
    <w:rsid w:val="00BA7B89"/>
    <w:rsid w:val="00BB08AB"/>
    <w:rsid w:val="00BB1351"/>
    <w:rsid w:val="00BB1C73"/>
    <w:rsid w:val="00BB2C52"/>
    <w:rsid w:val="00BB4776"/>
    <w:rsid w:val="00BB5E58"/>
    <w:rsid w:val="00BB7777"/>
    <w:rsid w:val="00BC1F47"/>
    <w:rsid w:val="00BC1FD4"/>
    <w:rsid w:val="00BC210E"/>
    <w:rsid w:val="00BC2DB2"/>
    <w:rsid w:val="00BC44DF"/>
    <w:rsid w:val="00BC5D94"/>
    <w:rsid w:val="00BC5F5E"/>
    <w:rsid w:val="00BC65D3"/>
    <w:rsid w:val="00BC6E08"/>
    <w:rsid w:val="00BC7AAE"/>
    <w:rsid w:val="00BD1709"/>
    <w:rsid w:val="00BD1A0B"/>
    <w:rsid w:val="00BD6159"/>
    <w:rsid w:val="00BD65FE"/>
    <w:rsid w:val="00BD6BD6"/>
    <w:rsid w:val="00BD7A20"/>
    <w:rsid w:val="00BE0E04"/>
    <w:rsid w:val="00BE1430"/>
    <w:rsid w:val="00BE1A08"/>
    <w:rsid w:val="00BE1E81"/>
    <w:rsid w:val="00BE2F0F"/>
    <w:rsid w:val="00BE3243"/>
    <w:rsid w:val="00BE334A"/>
    <w:rsid w:val="00BE343F"/>
    <w:rsid w:val="00BE3BE5"/>
    <w:rsid w:val="00BE50DF"/>
    <w:rsid w:val="00BE553E"/>
    <w:rsid w:val="00BE6A7F"/>
    <w:rsid w:val="00BE6F88"/>
    <w:rsid w:val="00BF081C"/>
    <w:rsid w:val="00BF2719"/>
    <w:rsid w:val="00BF278C"/>
    <w:rsid w:val="00BF2B41"/>
    <w:rsid w:val="00BF3002"/>
    <w:rsid w:val="00BF3161"/>
    <w:rsid w:val="00BF5E7C"/>
    <w:rsid w:val="00BF6350"/>
    <w:rsid w:val="00BF6814"/>
    <w:rsid w:val="00BF7B56"/>
    <w:rsid w:val="00C000F7"/>
    <w:rsid w:val="00C00905"/>
    <w:rsid w:val="00C01C93"/>
    <w:rsid w:val="00C02FAE"/>
    <w:rsid w:val="00C02FB4"/>
    <w:rsid w:val="00C06D75"/>
    <w:rsid w:val="00C07309"/>
    <w:rsid w:val="00C0777E"/>
    <w:rsid w:val="00C07B72"/>
    <w:rsid w:val="00C07DAE"/>
    <w:rsid w:val="00C11E75"/>
    <w:rsid w:val="00C12F8C"/>
    <w:rsid w:val="00C1314E"/>
    <w:rsid w:val="00C142FD"/>
    <w:rsid w:val="00C153E1"/>
    <w:rsid w:val="00C157EB"/>
    <w:rsid w:val="00C16826"/>
    <w:rsid w:val="00C16A4B"/>
    <w:rsid w:val="00C172BD"/>
    <w:rsid w:val="00C1731A"/>
    <w:rsid w:val="00C17F83"/>
    <w:rsid w:val="00C20066"/>
    <w:rsid w:val="00C2035F"/>
    <w:rsid w:val="00C20EB8"/>
    <w:rsid w:val="00C217E0"/>
    <w:rsid w:val="00C21B29"/>
    <w:rsid w:val="00C22C3D"/>
    <w:rsid w:val="00C23714"/>
    <w:rsid w:val="00C23884"/>
    <w:rsid w:val="00C24E54"/>
    <w:rsid w:val="00C25817"/>
    <w:rsid w:val="00C26049"/>
    <w:rsid w:val="00C264B3"/>
    <w:rsid w:val="00C2728B"/>
    <w:rsid w:val="00C27AD6"/>
    <w:rsid w:val="00C30941"/>
    <w:rsid w:val="00C31E28"/>
    <w:rsid w:val="00C32FF4"/>
    <w:rsid w:val="00C34BBC"/>
    <w:rsid w:val="00C360EC"/>
    <w:rsid w:val="00C3703A"/>
    <w:rsid w:val="00C37623"/>
    <w:rsid w:val="00C41302"/>
    <w:rsid w:val="00C4368B"/>
    <w:rsid w:val="00C43D4B"/>
    <w:rsid w:val="00C44C3E"/>
    <w:rsid w:val="00C4544F"/>
    <w:rsid w:val="00C45C8C"/>
    <w:rsid w:val="00C47246"/>
    <w:rsid w:val="00C50590"/>
    <w:rsid w:val="00C514BB"/>
    <w:rsid w:val="00C56519"/>
    <w:rsid w:val="00C57669"/>
    <w:rsid w:val="00C57739"/>
    <w:rsid w:val="00C60814"/>
    <w:rsid w:val="00C61AD4"/>
    <w:rsid w:val="00C61B0B"/>
    <w:rsid w:val="00C61BCB"/>
    <w:rsid w:val="00C625DA"/>
    <w:rsid w:val="00C629DD"/>
    <w:rsid w:val="00C6468C"/>
    <w:rsid w:val="00C6612E"/>
    <w:rsid w:val="00C673AA"/>
    <w:rsid w:val="00C678B5"/>
    <w:rsid w:val="00C70792"/>
    <w:rsid w:val="00C71677"/>
    <w:rsid w:val="00C716A9"/>
    <w:rsid w:val="00C71A8F"/>
    <w:rsid w:val="00C72300"/>
    <w:rsid w:val="00C728E7"/>
    <w:rsid w:val="00C73570"/>
    <w:rsid w:val="00C747B0"/>
    <w:rsid w:val="00C777FD"/>
    <w:rsid w:val="00C77DFB"/>
    <w:rsid w:val="00C77E28"/>
    <w:rsid w:val="00C822A9"/>
    <w:rsid w:val="00C82647"/>
    <w:rsid w:val="00C83952"/>
    <w:rsid w:val="00C83C94"/>
    <w:rsid w:val="00C843C6"/>
    <w:rsid w:val="00C8454C"/>
    <w:rsid w:val="00C86E14"/>
    <w:rsid w:val="00C8721B"/>
    <w:rsid w:val="00C90559"/>
    <w:rsid w:val="00C91421"/>
    <w:rsid w:val="00C9149F"/>
    <w:rsid w:val="00C91D8B"/>
    <w:rsid w:val="00C92778"/>
    <w:rsid w:val="00C92785"/>
    <w:rsid w:val="00C942A1"/>
    <w:rsid w:val="00C94954"/>
    <w:rsid w:val="00C9585D"/>
    <w:rsid w:val="00C965E8"/>
    <w:rsid w:val="00C970F4"/>
    <w:rsid w:val="00C97465"/>
    <w:rsid w:val="00C97AF6"/>
    <w:rsid w:val="00CA198F"/>
    <w:rsid w:val="00CA4848"/>
    <w:rsid w:val="00CA61E8"/>
    <w:rsid w:val="00CA65C9"/>
    <w:rsid w:val="00CB0C3B"/>
    <w:rsid w:val="00CB10D8"/>
    <w:rsid w:val="00CB21E6"/>
    <w:rsid w:val="00CB337B"/>
    <w:rsid w:val="00CB4E29"/>
    <w:rsid w:val="00CB4FE7"/>
    <w:rsid w:val="00CB5864"/>
    <w:rsid w:val="00CB7DD3"/>
    <w:rsid w:val="00CC0228"/>
    <w:rsid w:val="00CC0277"/>
    <w:rsid w:val="00CC21DF"/>
    <w:rsid w:val="00CC2FC3"/>
    <w:rsid w:val="00CC3FBC"/>
    <w:rsid w:val="00CC5932"/>
    <w:rsid w:val="00CC5C2A"/>
    <w:rsid w:val="00CC7268"/>
    <w:rsid w:val="00CD032F"/>
    <w:rsid w:val="00CD0BD7"/>
    <w:rsid w:val="00CD0CC7"/>
    <w:rsid w:val="00CD1CCC"/>
    <w:rsid w:val="00CD3DA6"/>
    <w:rsid w:val="00CD42CC"/>
    <w:rsid w:val="00CD455C"/>
    <w:rsid w:val="00CD46EF"/>
    <w:rsid w:val="00CD60BD"/>
    <w:rsid w:val="00CE179E"/>
    <w:rsid w:val="00CE1FA1"/>
    <w:rsid w:val="00CE24AC"/>
    <w:rsid w:val="00CE35E9"/>
    <w:rsid w:val="00CE41AF"/>
    <w:rsid w:val="00CE5B06"/>
    <w:rsid w:val="00CE638D"/>
    <w:rsid w:val="00CE6874"/>
    <w:rsid w:val="00CE693F"/>
    <w:rsid w:val="00CE6A68"/>
    <w:rsid w:val="00CE71FC"/>
    <w:rsid w:val="00CE7B47"/>
    <w:rsid w:val="00CF0188"/>
    <w:rsid w:val="00CF23B0"/>
    <w:rsid w:val="00CF2A47"/>
    <w:rsid w:val="00CF2B09"/>
    <w:rsid w:val="00CF31C2"/>
    <w:rsid w:val="00CF42FF"/>
    <w:rsid w:val="00CF4992"/>
    <w:rsid w:val="00D01D32"/>
    <w:rsid w:val="00D02E5B"/>
    <w:rsid w:val="00D05B48"/>
    <w:rsid w:val="00D07616"/>
    <w:rsid w:val="00D12264"/>
    <w:rsid w:val="00D12CF6"/>
    <w:rsid w:val="00D15807"/>
    <w:rsid w:val="00D15ADB"/>
    <w:rsid w:val="00D15ECB"/>
    <w:rsid w:val="00D1671C"/>
    <w:rsid w:val="00D16FEC"/>
    <w:rsid w:val="00D21016"/>
    <w:rsid w:val="00D2296C"/>
    <w:rsid w:val="00D22C29"/>
    <w:rsid w:val="00D2390C"/>
    <w:rsid w:val="00D23A8A"/>
    <w:rsid w:val="00D242EC"/>
    <w:rsid w:val="00D2470A"/>
    <w:rsid w:val="00D247C3"/>
    <w:rsid w:val="00D259AD"/>
    <w:rsid w:val="00D259C2"/>
    <w:rsid w:val="00D25E5A"/>
    <w:rsid w:val="00D31004"/>
    <w:rsid w:val="00D32B1E"/>
    <w:rsid w:val="00D349B9"/>
    <w:rsid w:val="00D34EB6"/>
    <w:rsid w:val="00D352A6"/>
    <w:rsid w:val="00D35BA5"/>
    <w:rsid w:val="00D365A2"/>
    <w:rsid w:val="00D374F0"/>
    <w:rsid w:val="00D375BB"/>
    <w:rsid w:val="00D4119F"/>
    <w:rsid w:val="00D416FB"/>
    <w:rsid w:val="00D4175B"/>
    <w:rsid w:val="00D419EF"/>
    <w:rsid w:val="00D41D8A"/>
    <w:rsid w:val="00D42212"/>
    <w:rsid w:val="00D42306"/>
    <w:rsid w:val="00D43205"/>
    <w:rsid w:val="00D44E08"/>
    <w:rsid w:val="00D4528A"/>
    <w:rsid w:val="00D4549B"/>
    <w:rsid w:val="00D45CC3"/>
    <w:rsid w:val="00D47069"/>
    <w:rsid w:val="00D532A4"/>
    <w:rsid w:val="00D54458"/>
    <w:rsid w:val="00D54601"/>
    <w:rsid w:val="00D54CDE"/>
    <w:rsid w:val="00D55BCF"/>
    <w:rsid w:val="00D55E91"/>
    <w:rsid w:val="00D566B8"/>
    <w:rsid w:val="00D5673A"/>
    <w:rsid w:val="00D57726"/>
    <w:rsid w:val="00D57B35"/>
    <w:rsid w:val="00D62EE3"/>
    <w:rsid w:val="00D64F37"/>
    <w:rsid w:val="00D720FC"/>
    <w:rsid w:val="00D721CC"/>
    <w:rsid w:val="00D7312A"/>
    <w:rsid w:val="00D7321F"/>
    <w:rsid w:val="00D7337C"/>
    <w:rsid w:val="00D73704"/>
    <w:rsid w:val="00D75AA0"/>
    <w:rsid w:val="00D7774A"/>
    <w:rsid w:val="00D801C7"/>
    <w:rsid w:val="00D80385"/>
    <w:rsid w:val="00D813A2"/>
    <w:rsid w:val="00D81669"/>
    <w:rsid w:val="00D8171A"/>
    <w:rsid w:val="00D81B48"/>
    <w:rsid w:val="00D81F94"/>
    <w:rsid w:val="00D82460"/>
    <w:rsid w:val="00D836F1"/>
    <w:rsid w:val="00D83C17"/>
    <w:rsid w:val="00D86B75"/>
    <w:rsid w:val="00D90F19"/>
    <w:rsid w:val="00D926C2"/>
    <w:rsid w:val="00D929CB"/>
    <w:rsid w:val="00D935F4"/>
    <w:rsid w:val="00D96493"/>
    <w:rsid w:val="00D96EA1"/>
    <w:rsid w:val="00D97516"/>
    <w:rsid w:val="00DA03E0"/>
    <w:rsid w:val="00DA35C0"/>
    <w:rsid w:val="00DA3804"/>
    <w:rsid w:val="00DA3A5B"/>
    <w:rsid w:val="00DA413D"/>
    <w:rsid w:val="00DA42FE"/>
    <w:rsid w:val="00DA537C"/>
    <w:rsid w:val="00DA5B21"/>
    <w:rsid w:val="00DA607F"/>
    <w:rsid w:val="00DA7CE1"/>
    <w:rsid w:val="00DB0205"/>
    <w:rsid w:val="00DB3B8D"/>
    <w:rsid w:val="00DB6208"/>
    <w:rsid w:val="00DB69F4"/>
    <w:rsid w:val="00DB6E19"/>
    <w:rsid w:val="00DB6E44"/>
    <w:rsid w:val="00DC0360"/>
    <w:rsid w:val="00DC0690"/>
    <w:rsid w:val="00DC1122"/>
    <w:rsid w:val="00DC2A7B"/>
    <w:rsid w:val="00DC4E5C"/>
    <w:rsid w:val="00DC4EF0"/>
    <w:rsid w:val="00DC5002"/>
    <w:rsid w:val="00DC53DB"/>
    <w:rsid w:val="00DC5935"/>
    <w:rsid w:val="00DC72F5"/>
    <w:rsid w:val="00DD11B8"/>
    <w:rsid w:val="00DD16D8"/>
    <w:rsid w:val="00DD1893"/>
    <w:rsid w:val="00DD3BCF"/>
    <w:rsid w:val="00DD46C5"/>
    <w:rsid w:val="00DD4B0F"/>
    <w:rsid w:val="00DD5966"/>
    <w:rsid w:val="00DD6420"/>
    <w:rsid w:val="00DE216D"/>
    <w:rsid w:val="00DE2C80"/>
    <w:rsid w:val="00DE3B19"/>
    <w:rsid w:val="00DF024F"/>
    <w:rsid w:val="00DF2185"/>
    <w:rsid w:val="00DF2F18"/>
    <w:rsid w:val="00DF70D5"/>
    <w:rsid w:val="00E01142"/>
    <w:rsid w:val="00E019AB"/>
    <w:rsid w:val="00E02C16"/>
    <w:rsid w:val="00E03BEF"/>
    <w:rsid w:val="00E03F10"/>
    <w:rsid w:val="00E04A68"/>
    <w:rsid w:val="00E06302"/>
    <w:rsid w:val="00E06639"/>
    <w:rsid w:val="00E10538"/>
    <w:rsid w:val="00E10DB8"/>
    <w:rsid w:val="00E12A62"/>
    <w:rsid w:val="00E148F0"/>
    <w:rsid w:val="00E157BF"/>
    <w:rsid w:val="00E15C83"/>
    <w:rsid w:val="00E16B30"/>
    <w:rsid w:val="00E175AE"/>
    <w:rsid w:val="00E207F7"/>
    <w:rsid w:val="00E23A15"/>
    <w:rsid w:val="00E2670A"/>
    <w:rsid w:val="00E26A42"/>
    <w:rsid w:val="00E27C05"/>
    <w:rsid w:val="00E30349"/>
    <w:rsid w:val="00E30992"/>
    <w:rsid w:val="00E30B84"/>
    <w:rsid w:val="00E32323"/>
    <w:rsid w:val="00E32358"/>
    <w:rsid w:val="00E33B3C"/>
    <w:rsid w:val="00E33BE6"/>
    <w:rsid w:val="00E34389"/>
    <w:rsid w:val="00E34CA1"/>
    <w:rsid w:val="00E357AC"/>
    <w:rsid w:val="00E36A4F"/>
    <w:rsid w:val="00E36AD0"/>
    <w:rsid w:val="00E41404"/>
    <w:rsid w:val="00E42150"/>
    <w:rsid w:val="00E425D1"/>
    <w:rsid w:val="00E44C47"/>
    <w:rsid w:val="00E46055"/>
    <w:rsid w:val="00E46528"/>
    <w:rsid w:val="00E4706C"/>
    <w:rsid w:val="00E479D1"/>
    <w:rsid w:val="00E516A8"/>
    <w:rsid w:val="00E516AE"/>
    <w:rsid w:val="00E51947"/>
    <w:rsid w:val="00E537EA"/>
    <w:rsid w:val="00E542EF"/>
    <w:rsid w:val="00E55C0E"/>
    <w:rsid w:val="00E5765F"/>
    <w:rsid w:val="00E633FB"/>
    <w:rsid w:val="00E64CC5"/>
    <w:rsid w:val="00E655A4"/>
    <w:rsid w:val="00E65C9E"/>
    <w:rsid w:val="00E67040"/>
    <w:rsid w:val="00E67073"/>
    <w:rsid w:val="00E67745"/>
    <w:rsid w:val="00E71971"/>
    <w:rsid w:val="00E7219C"/>
    <w:rsid w:val="00E725E5"/>
    <w:rsid w:val="00E72BCD"/>
    <w:rsid w:val="00E72D82"/>
    <w:rsid w:val="00E73055"/>
    <w:rsid w:val="00E75049"/>
    <w:rsid w:val="00E756E1"/>
    <w:rsid w:val="00E768A8"/>
    <w:rsid w:val="00E76AF3"/>
    <w:rsid w:val="00E77E13"/>
    <w:rsid w:val="00E77ED0"/>
    <w:rsid w:val="00E810A4"/>
    <w:rsid w:val="00E82B2E"/>
    <w:rsid w:val="00E8618C"/>
    <w:rsid w:val="00E861EF"/>
    <w:rsid w:val="00E865F9"/>
    <w:rsid w:val="00E919BA"/>
    <w:rsid w:val="00E92A36"/>
    <w:rsid w:val="00E94F95"/>
    <w:rsid w:val="00E96218"/>
    <w:rsid w:val="00E96EFB"/>
    <w:rsid w:val="00E9723E"/>
    <w:rsid w:val="00EA01BA"/>
    <w:rsid w:val="00EA0AB9"/>
    <w:rsid w:val="00EA0C59"/>
    <w:rsid w:val="00EA1B0B"/>
    <w:rsid w:val="00EA2756"/>
    <w:rsid w:val="00EA4070"/>
    <w:rsid w:val="00EA4A86"/>
    <w:rsid w:val="00EA52B1"/>
    <w:rsid w:val="00EB3BD0"/>
    <w:rsid w:val="00EB465F"/>
    <w:rsid w:val="00EB6F3D"/>
    <w:rsid w:val="00EC1A68"/>
    <w:rsid w:val="00EC2105"/>
    <w:rsid w:val="00EC3B47"/>
    <w:rsid w:val="00EC5AF1"/>
    <w:rsid w:val="00EC5C36"/>
    <w:rsid w:val="00EC5E58"/>
    <w:rsid w:val="00EC7736"/>
    <w:rsid w:val="00EC7F1F"/>
    <w:rsid w:val="00ED16B3"/>
    <w:rsid w:val="00ED1BA8"/>
    <w:rsid w:val="00ED2D5B"/>
    <w:rsid w:val="00ED47F4"/>
    <w:rsid w:val="00ED51D5"/>
    <w:rsid w:val="00ED53F1"/>
    <w:rsid w:val="00ED64DB"/>
    <w:rsid w:val="00ED6B05"/>
    <w:rsid w:val="00ED7532"/>
    <w:rsid w:val="00EE252F"/>
    <w:rsid w:val="00EE2D5E"/>
    <w:rsid w:val="00EE3A94"/>
    <w:rsid w:val="00EE4E3D"/>
    <w:rsid w:val="00EE55BB"/>
    <w:rsid w:val="00EE5FDF"/>
    <w:rsid w:val="00EE6472"/>
    <w:rsid w:val="00EE6A05"/>
    <w:rsid w:val="00EE7C32"/>
    <w:rsid w:val="00EF048D"/>
    <w:rsid w:val="00EF1EAA"/>
    <w:rsid w:val="00EF3094"/>
    <w:rsid w:val="00EF31B0"/>
    <w:rsid w:val="00EF48D9"/>
    <w:rsid w:val="00EF5988"/>
    <w:rsid w:val="00EF640D"/>
    <w:rsid w:val="00F00425"/>
    <w:rsid w:val="00F02E06"/>
    <w:rsid w:val="00F043F1"/>
    <w:rsid w:val="00F043F6"/>
    <w:rsid w:val="00F04AAF"/>
    <w:rsid w:val="00F04C18"/>
    <w:rsid w:val="00F05886"/>
    <w:rsid w:val="00F07525"/>
    <w:rsid w:val="00F07B61"/>
    <w:rsid w:val="00F07D1E"/>
    <w:rsid w:val="00F11572"/>
    <w:rsid w:val="00F125E0"/>
    <w:rsid w:val="00F13F2A"/>
    <w:rsid w:val="00F14314"/>
    <w:rsid w:val="00F15811"/>
    <w:rsid w:val="00F16390"/>
    <w:rsid w:val="00F167AF"/>
    <w:rsid w:val="00F16BBF"/>
    <w:rsid w:val="00F16C89"/>
    <w:rsid w:val="00F177D3"/>
    <w:rsid w:val="00F17E0D"/>
    <w:rsid w:val="00F20EDC"/>
    <w:rsid w:val="00F24371"/>
    <w:rsid w:val="00F24C95"/>
    <w:rsid w:val="00F26C5A"/>
    <w:rsid w:val="00F30615"/>
    <w:rsid w:val="00F30740"/>
    <w:rsid w:val="00F30C36"/>
    <w:rsid w:val="00F3140C"/>
    <w:rsid w:val="00F32371"/>
    <w:rsid w:val="00F33FEC"/>
    <w:rsid w:val="00F34034"/>
    <w:rsid w:val="00F3498D"/>
    <w:rsid w:val="00F34D59"/>
    <w:rsid w:val="00F3543C"/>
    <w:rsid w:val="00F35588"/>
    <w:rsid w:val="00F35AEE"/>
    <w:rsid w:val="00F36AD1"/>
    <w:rsid w:val="00F378AD"/>
    <w:rsid w:val="00F4004C"/>
    <w:rsid w:val="00F40AF4"/>
    <w:rsid w:val="00F40D47"/>
    <w:rsid w:val="00F416C1"/>
    <w:rsid w:val="00F438AF"/>
    <w:rsid w:val="00F46132"/>
    <w:rsid w:val="00F477D9"/>
    <w:rsid w:val="00F47C63"/>
    <w:rsid w:val="00F50D47"/>
    <w:rsid w:val="00F50F32"/>
    <w:rsid w:val="00F5191E"/>
    <w:rsid w:val="00F5288E"/>
    <w:rsid w:val="00F531B4"/>
    <w:rsid w:val="00F53BCA"/>
    <w:rsid w:val="00F53D73"/>
    <w:rsid w:val="00F54087"/>
    <w:rsid w:val="00F549C6"/>
    <w:rsid w:val="00F551C6"/>
    <w:rsid w:val="00F557E5"/>
    <w:rsid w:val="00F55E2D"/>
    <w:rsid w:val="00F564CC"/>
    <w:rsid w:val="00F60E2C"/>
    <w:rsid w:val="00F61505"/>
    <w:rsid w:val="00F619EB"/>
    <w:rsid w:val="00F639AB"/>
    <w:rsid w:val="00F63DE8"/>
    <w:rsid w:val="00F6459D"/>
    <w:rsid w:val="00F6560D"/>
    <w:rsid w:val="00F657FB"/>
    <w:rsid w:val="00F66A90"/>
    <w:rsid w:val="00F718A3"/>
    <w:rsid w:val="00F7214B"/>
    <w:rsid w:val="00F723EB"/>
    <w:rsid w:val="00F72B95"/>
    <w:rsid w:val="00F72EF3"/>
    <w:rsid w:val="00F75F15"/>
    <w:rsid w:val="00F77BA0"/>
    <w:rsid w:val="00F77CD5"/>
    <w:rsid w:val="00F80CD1"/>
    <w:rsid w:val="00F81963"/>
    <w:rsid w:val="00F825C9"/>
    <w:rsid w:val="00F825D8"/>
    <w:rsid w:val="00F82D17"/>
    <w:rsid w:val="00F83B0F"/>
    <w:rsid w:val="00F842F4"/>
    <w:rsid w:val="00F9051D"/>
    <w:rsid w:val="00F91130"/>
    <w:rsid w:val="00F92C28"/>
    <w:rsid w:val="00F92D30"/>
    <w:rsid w:val="00F93D91"/>
    <w:rsid w:val="00F94BD3"/>
    <w:rsid w:val="00F9548A"/>
    <w:rsid w:val="00F96772"/>
    <w:rsid w:val="00F96879"/>
    <w:rsid w:val="00F96B28"/>
    <w:rsid w:val="00F9776F"/>
    <w:rsid w:val="00FA0AB5"/>
    <w:rsid w:val="00FA14EF"/>
    <w:rsid w:val="00FA15A9"/>
    <w:rsid w:val="00FA28A1"/>
    <w:rsid w:val="00FA5A22"/>
    <w:rsid w:val="00FA6B63"/>
    <w:rsid w:val="00FA7946"/>
    <w:rsid w:val="00FA7B53"/>
    <w:rsid w:val="00FA7E4B"/>
    <w:rsid w:val="00FA7E71"/>
    <w:rsid w:val="00FB1B51"/>
    <w:rsid w:val="00FB1BF1"/>
    <w:rsid w:val="00FB1C2A"/>
    <w:rsid w:val="00FB1C5A"/>
    <w:rsid w:val="00FB3174"/>
    <w:rsid w:val="00FB41F2"/>
    <w:rsid w:val="00FB4367"/>
    <w:rsid w:val="00FB4FAE"/>
    <w:rsid w:val="00FB5CAB"/>
    <w:rsid w:val="00FB69B3"/>
    <w:rsid w:val="00FB7D37"/>
    <w:rsid w:val="00FC31DD"/>
    <w:rsid w:val="00FC4E48"/>
    <w:rsid w:val="00FC563A"/>
    <w:rsid w:val="00FC564A"/>
    <w:rsid w:val="00FC70F5"/>
    <w:rsid w:val="00FC7BF1"/>
    <w:rsid w:val="00FD2D7C"/>
    <w:rsid w:val="00FD3826"/>
    <w:rsid w:val="00FD40D6"/>
    <w:rsid w:val="00FD54AD"/>
    <w:rsid w:val="00FD5AA7"/>
    <w:rsid w:val="00FD6CFB"/>
    <w:rsid w:val="00FE02B5"/>
    <w:rsid w:val="00FE0B8A"/>
    <w:rsid w:val="00FE2998"/>
    <w:rsid w:val="00FE3DAE"/>
    <w:rsid w:val="00FE4855"/>
    <w:rsid w:val="00FE4B47"/>
    <w:rsid w:val="00FE4F13"/>
    <w:rsid w:val="00FE5E98"/>
    <w:rsid w:val="00FE6B25"/>
    <w:rsid w:val="00FE6D4C"/>
    <w:rsid w:val="00FF1D55"/>
    <w:rsid w:val="00FF231F"/>
    <w:rsid w:val="00FF36FD"/>
    <w:rsid w:val="00FF3B3D"/>
    <w:rsid w:val="00FF45F4"/>
    <w:rsid w:val="00FF4CFF"/>
    <w:rsid w:val="00FF571C"/>
    <w:rsid w:val="00FF61BC"/>
    <w:rsid w:val="00FF63B0"/>
    <w:rsid w:val="00FF73ED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94212E"/>
  <w15:docId w15:val="{FFBAB495-9179-41D3-B67A-C893259D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C7B5D"/>
    <w:pPr>
      <w:spacing w:line="240" w:lineRule="exact"/>
      <w:ind w:left="-360"/>
    </w:pPr>
    <w:rPr>
      <w:rFonts w:ascii="標楷體" w:eastAsia="標楷體"/>
      <w:b/>
      <w:bCs/>
      <w:sz w:val="20"/>
    </w:rPr>
  </w:style>
  <w:style w:type="paragraph" w:styleId="a4">
    <w:name w:val="Balloon Text"/>
    <w:basedOn w:val="a"/>
    <w:semiHidden/>
    <w:rsid w:val="005C7B5D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D81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8171A"/>
    <w:rPr>
      <w:kern w:val="2"/>
    </w:rPr>
  </w:style>
  <w:style w:type="paragraph" w:styleId="a7">
    <w:name w:val="footer"/>
    <w:basedOn w:val="a"/>
    <w:link w:val="a8"/>
    <w:uiPriority w:val="99"/>
    <w:rsid w:val="00D81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8171A"/>
    <w:rPr>
      <w:kern w:val="2"/>
    </w:rPr>
  </w:style>
  <w:style w:type="paragraph" w:styleId="a9">
    <w:name w:val="List Paragraph"/>
    <w:basedOn w:val="a"/>
    <w:uiPriority w:val="34"/>
    <w:qFormat/>
    <w:rsid w:val="00CC0228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9F74D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a">
    <w:name w:val="Hyperlink"/>
    <w:rsid w:val="001C3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0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07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7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3CC7DF23774237949C7F8F3F542C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B8C2CD-6730-4270-BF64-70BAE7CCEE6A}"/>
      </w:docPartPr>
      <w:docPartBody>
        <w:p w:rsidR="00326623" w:rsidRDefault="00DA397E" w:rsidP="00DA397E">
          <w:pPr>
            <w:pStyle w:val="5C3CC7DF23774237949C7F8F3F542C1D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7E"/>
    <w:rsid w:val="0007325C"/>
    <w:rsid w:val="000A49CD"/>
    <w:rsid w:val="00126741"/>
    <w:rsid w:val="001372F9"/>
    <w:rsid w:val="00167D60"/>
    <w:rsid w:val="001A0765"/>
    <w:rsid w:val="001B3149"/>
    <w:rsid w:val="002012CD"/>
    <w:rsid w:val="00257D03"/>
    <w:rsid w:val="00270FD0"/>
    <w:rsid w:val="00271580"/>
    <w:rsid w:val="00326623"/>
    <w:rsid w:val="00377E41"/>
    <w:rsid w:val="003C453E"/>
    <w:rsid w:val="003F28F7"/>
    <w:rsid w:val="00407612"/>
    <w:rsid w:val="00475695"/>
    <w:rsid w:val="0048727A"/>
    <w:rsid w:val="004A2597"/>
    <w:rsid w:val="0058181B"/>
    <w:rsid w:val="005C4E48"/>
    <w:rsid w:val="005E5890"/>
    <w:rsid w:val="006972B5"/>
    <w:rsid w:val="0070679B"/>
    <w:rsid w:val="007C14E9"/>
    <w:rsid w:val="00810E19"/>
    <w:rsid w:val="00817C83"/>
    <w:rsid w:val="00833FE2"/>
    <w:rsid w:val="008E44C1"/>
    <w:rsid w:val="00A13FF7"/>
    <w:rsid w:val="00A72D80"/>
    <w:rsid w:val="00AC1206"/>
    <w:rsid w:val="00AC463C"/>
    <w:rsid w:val="00B10B84"/>
    <w:rsid w:val="00B1684A"/>
    <w:rsid w:val="00B2270F"/>
    <w:rsid w:val="00BC46ED"/>
    <w:rsid w:val="00BE2586"/>
    <w:rsid w:val="00BF3114"/>
    <w:rsid w:val="00C13DBB"/>
    <w:rsid w:val="00D67471"/>
    <w:rsid w:val="00D9769C"/>
    <w:rsid w:val="00DA138C"/>
    <w:rsid w:val="00DA397E"/>
    <w:rsid w:val="00DF2D6B"/>
    <w:rsid w:val="00E23F94"/>
    <w:rsid w:val="00EC12FC"/>
    <w:rsid w:val="00EF177C"/>
    <w:rsid w:val="00F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397E"/>
    <w:rPr>
      <w:color w:val="808080"/>
    </w:rPr>
  </w:style>
  <w:style w:type="paragraph" w:customStyle="1" w:styleId="5C3CC7DF23774237949C7F8F3F542C1D">
    <w:name w:val="5C3CC7DF23774237949C7F8F3F542C1D"/>
    <w:rsid w:val="00DA397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E715A-4C6D-4878-84F2-237C1510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2717</Words>
  <Characters>3180</Characters>
  <Application>Microsoft Office Word</Application>
  <DocSecurity>0</DocSecurity>
  <Lines>795</Lines>
  <Paragraphs>589</Paragraphs>
  <ScaleCrop>false</ScaleCrop>
  <Company>MSHOME</Company>
  <LinksUpToDate>false</LinksUpToDate>
  <CharactersWithSpaces>5308</CharactersWithSpaces>
  <SharedDoc>false</SharedDoc>
  <HLinks>
    <vt:vector size="6" baseType="variant">
      <vt:variant>
        <vt:i4>-1009651764</vt:i4>
      </vt:variant>
      <vt:variant>
        <vt:i4>0</vt:i4>
      </vt:variant>
      <vt:variant>
        <vt:i4>0</vt:i4>
      </vt:variant>
      <vt:variant>
        <vt:i4>5</vt:i4>
      </vt:variant>
      <vt:variant>
        <vt:lpwstr>../admin/Desktop/108學年度第一學期第9次行政會報/108學年度第2學期行事曆.doc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國立屏東特殊教育學校108 學年度第2學期行事曆</dc:title>
  <dc:creator>phisical-2</dc:creator>
  <cp:lastModifiedBy>admin</cp:lastModifiedBy>
  <cp:revision>2</cp:revision>
  <cp:lastPrinted>2025-01-07T01:05:00Z</cp:lastPrinted>
  <dcterms:created xsi:type="dcterms:W3CDTF">2026-02-11T06:19:00Z</dcterms:created>
  <dcterms:modified xsi:type="dcterms:W3CDTF">2026-02-11T06:19:00Z</dcterms:modified>
</cp:coreProperties>
</file>